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789C" w:rsidRDefault="006B3BCD">
      <w:r>
        <w:rPr>
          <w:noProof/>
        </w:rPr>
        <mc:AlternateContent>
          <mc:Choice Requires="wps">
            <w:drawing>
              <wp:anchor distT="0" distB="0" distL="114300" distR="114300" simplePos="0" relativeHeight="251659776" behindDoc="0" locked="0" layoutInCell="1" allowOverlap="1">
                <wp:simplePos x="0" y="0"/>
                <wp:positionH relativeFrom="column">
                  <wp:posOffset>209550</wp:posOffset>
                </wp:positionH>
                <wp:positionV relativeFrom="paragraph">
                  <wp:posOffset>342900</wp:posOffset>
                </wp:positionV>
                <wp:extent cx="698500" cy="342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BCD" w:rsidRPr="006B3BCD" w:rsidRDefault="006B3BCD" w:rsidP="003A2991">
                            <w:pPr>
                              <w:jc w:val="center"/>
                              <w:rPr>
                                <w:rFonts w:cs="Arial"/>
                                <w:color w:val="808080" w:themeColor="background1" w:themeShade="80"/>
                                <w:sz w:val="18"/>
                                <w:szCs w:val="18"/>
                              </w:rPr>
                            </w:pPr>
                            <w:r w:rsidRPr="006B3BCD">
                              <w:rPr>
                                <w:rFonts w:cs="Arial"/>
                                <w:color w:val="808080" w:themeColor="background1" w:themeShade="80"/>
                                <w:sz w:val="18"/>
                                <w:szCs w:val="18"/>
                              </w:rPr>
                              <w:t>Feb. 2015</w:t>
                            </w:r>
                          </w:p>
                          <w:p w:rsidR="006B3BCD" w:rsidRPr="006B3BCD" w:rsidRDefault="006B3BCD" w:rsidP="003A2991">
                            <w:pPr>
                              <w:jc w:val="center"/>
                              <w:rPr>
                                <w:rFonts w:cs="Arial"/>
                                <w:color w:val="808080" w:themeColor="background1" w:themeShade="80"/>
                                <w:sz w:val="18"/>
                                <w:szCs w:val="18"/>
                              </w:rPr>
                            </w:pPr>
                            <w:r w:rsidRPr="006B3BCD">
                              <w:rPr>
                                <w:rFonts w:cs="Arial"/>
                                <w:color w:val="808080" w:themeColor="background1" w:themeShade="80"/>
                                <w:sz w:val="18"/>
                                <w:szCs w:val="18"/>
                              </w:rPr>
                              <w:t>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margin-left:16.5pt;margin-top:27pt;width:5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vDbqgIAAKg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" filled="f" stroked="f">
                <v:textbox inset="0,0,0,0">
                  <w:txbxContent>
                    <w:p w:rsidR="006B3BCD" w:rsidRPr="006B3BCD" w:rsidRDefault="006B3BCD" w:rsidP="003A2991">
                      <w:pPr>
                        <w:jc w:val="center"/>
                        <w:rPr>
                          <w:rFonts w:cs="Arial"/>
                          <w:color w:val="808080" w:themeColor="background1" w:themeShade="80"/>
                          <w:sz w:val="18"/>
                          <w:szCs w:val="18"/>
                        </w:rPr>
                      </w:pPr>
                      <w:r w:rsidRPr="006B3BCD">
                        <w:rPr>
                          <w:rFonts w:cs="Arial"/>
                          <w:color w:val="808080" w:themeColor="background1" w:themeShade="80"/>
                          <w:sz w:val="18"/>
                          <w:szCs w:val="18"/>
                        </w:rPr>
                        <w:t>Feb. 2015</w:t>
                      </w:r>
                    </w:p>
                    <w:p w:rsidR="006B3BCD" w:rsidRPr="006B3BCD" w:rsidRDefault="006B3BCD" w:rsidP="003A2991">
                      <w:pPr>
                        <w:jc w:val="center"/>
                        <w:rPr>
                          <w:rFonts w:cs="Arial"/>
                          <w:color w:val="808080" w:themeColor="background1" w:themeShade="80"/>
                          <w:sz w:val="18"/>
                          <w:szCs w:val="18"/>
                        </w:rPr>
                      </w:pPr>
                      <w:r w:rsidRPr="006B3BCD">
                        <w:rPr>
                          <w:rFonts w:cs="Arial"/>
                          <w:color w:val="808080" w:themeColor="background1" w:themeShade="80"/>
                          <w:sz w:val="18"/>
                          <w:szCs w:val="18"/>
                        </w:rPr>
                        <w:t>Version</w:t>
                      </w:r>
                    </w:p>
                  </w:txbxContent>
                </v:textbox>
              </v:shape>
            </w:pict>
          </mc:Fallback>
        </mc:AlternateContent>
      </w:r>
      <w:r w:rsidR="00DB6F35">
        <w:rPr>
          <w:noProof/>
        </w:rPr>
        <mc:AlternateContent>
          <mc:Choice Requires="wps">
            <w:drawing>
              <wp:anchor distT="0" distB="0" distL="114300" distR="114300" simplePos="0" relativeHeight="251657728" behindDoc="0" locked="0" layoutInCell="1" allowOverlap="1">
                <wp:simplePos x="0" y="0"/>
                <wp:positionH relativeFrom="column">
                  <wp:posOffset>977900</wp:posOffset>
                </wp:positionH>
                <wp:positionV relativeFrom="paragraph">
                  <wp:posOffset>-706120</wp:posOffset>
                </wp:positionV>
                <wp:extent cx="6623685" cy="1064133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1064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846" w:type="dxa"/>
                              <w:tblInd w:w="108" w:type="dxa"/>
                              <w:tblLook w:val="00A0" w:firstRow="1" w:lastRow="0" w:firstColumn="1" w:lastColumn="0" w:noHBand="0" w:noVBand="0"/>
                            </w:tblPr>
                            <w:tblGrid>
                              <w:gridCol w:w="4203"/>
                              <w:gridCol w:w="5643"/>
                            </w:tblGrid>
                            <w:tr w:rsidR="00901B2F" w:rsidRPr="00721CC7" w:rsidTr="007B42E4">
                              <w:trPr>
                                <w:trHeight w:val="417"/>
                              </w:trPr>
                              <w:tc>
                                <w:tcPr>
                                  <w:tcW w:w="4203" w:type="dxa"/>
                                </w:tcPr>
                                <w:p w:rsidR="00901B2F" w:rsidRPr="00721CC7" w:rsidRDefault="00901B2F" w:rsidP="007B42E4">
                                  <w:pPr>
                                    <w:ind w:right="103"/>
                                    <w:rPr>
                                      <w:rFonts w:cs="Arial"/>
                                      <w:b/>
                                      <w:bCs/>
                                    </w:rPr>
                                  </w:pPr>
                                  <w:r w:rsidRPr="00721CC7">
                                    <w:rPr>
                                      <w:rFonts w:cs="Arial"/>
                                      <w:b/>
                                      <w:bCs/>
                                    </w:rPr>
                                    <w:t>Th</w:t>
                                  </w:r>
                                  <w:r>
                                    <w:rPr>
                                      <w:rFonts w:cs="Arial"/>
                                      <w:b/>
                                      <w:bCs/>
                                    </w:rPr>
                                    <w:t>ô</w:t>
                                  </w:r>
                                  <w:r w:rsidRPr="00721CC7">
                                    <w:rPr>
                                      <w:rFonts w:cs="Arial"/>
                                      <w:b/>
                                      <w:bCs/>
                                    </w:rPr>
                                    <w:t>ng tin sản phẩm</w:t>
                                  </w:r>
                                </w:p>
                              </w:tc>
                              <w:tc>
                                <w:tcPr>
                                  <w:tcW w:w="5643" w:type="dxa"/>
                                </w:tcPr>
                                <w:p w:rsidR="00901B2F" w:rsidRPr="00721CC7" w:rsidRDefault="00901B2F" w:rsidP="007B42E4">
                                  <w:pPr>
                                    <w:ind w:right="103"/>
                                    <w:jc w:val="right"/>
                                    <w:rPr>
                                      <w:rFonts w:cs="Arial"/>
                                    </w:rPr>
                                  </w:pPr>
                                  <w:r w:rsidRPr="00721CC7">
                                    <w:rPr>
                                      <w:rFonts w:cs="Arial"/>
                                      <w:b/>
                                      <w:bCs/>
                                      <w:color w:val="FFFFFF"/>
                                      <w:highlight w:val="darkGray"/>
                                    </w:rPr>
                                    <w:t>BBEP75</w:t>
                                  </w:r>
                                  <w:r>
                                    <w:rPr>
                                      <w:rFonts w:cs="Arial"/>
                                      <w:b/>
                                      <w:bCs/>
                                      <w:color w:val="FFFFFF"/>
                                      <w:highlight w:val="darkGray"/>
                                    </w:rPr>
                                    <w:t>1</w:t>
                                  </w:r>
                                  <w:r w:rsidRPr="00721CC7">
                                    <w:rPr>
                                      <w:rFonts w:cs="Arial"/>
                                      <w:sz w:val="20"/>
                                      <w:szCs w:val="20"/>
                                    </w:rPr>
                                    <w:t xml:space="preserve">                                               </w:t>
                                  </w:r>
                                  <w:r w:rsidRPr="00721CC7">
                                    <w:rPr>
                                      <w:rFonts w:cs="Arial"/>
                                    </w:rPr>
                                    <w:t>Trang 1/2</w:t>
                                  </w:r>
                                  <w:r w:rsidRPr="00721CC7">
                                    <w:rPr>
                                      <w:rFonts w:cs="Arial"/>
                                      <w:sz w:val="20"/>
                                      <w:szCs w:val="20"/>
                                    </w:rPr>
                                    <w:t xml:space="preserve">     </w:t>
                                  </w:r>
                                </w:p>
                              </w:tc>
                            </w:tr>
                          </w:tbl>
                          <w:p w:rsidR="00901B2F" w:rsidRPr="00D315D7" w:rsidRDefault="00901B2F" w:rsidP="00901B2F">
                            <w:pPr>
                              <w:keepNext/>
                              <w:spacing w:before="360"/>
                              <w:ind w:right="103"/>
                              <w:outlineLvl w:val="1"/>
                              <w:rPr>
                                <w:rFonts w:cs="Arial"/>
                                <w:b/>
                                <w:bCs/>
                                <w:sz w:val="60"/>
                                <w:szCs w:val="60"/>
                              </w:rPr>
                            </w:pPr>
                            <w:r>
                              <w:rPr>
                                <w:rFonts w:cs="Arial"/>
                                <w:b/>
                                <w:bCs/>
                                <w:sz w:val="60"/>
                                <w:szCs w:val="60"/>
                              </w:rPr>
                              <w:t>BestBond EP751</w:t>
                            </w:r>
                          </w:p>
                          <w:p w:rsidR="00901B2F" w:rsidRDefault="00901B2F" w:rsidP="00901B2F">
                            <w:pPr>
                              <w:ind w:right="103"/>
                              <w:rPr>
                                <w:rFonts w:cs="Arial"/>
                              </w:rPr>
                            </w:pPr>
                            <w:r w:rsidRPr="00721CC7">
                              <w:rPr>
                                <w:rFonts w:cs="Arial"/>
                              </w:rPr>
                              <w:t>Chất kết dính epoxy đa năng, cường độ cao, hai thành phần</w:t>
                            </w:r>
                          </w:p>
                          <w:p w:rsidR="00901B2F" w:rsidRDefault="00901B2F" w:rsidP="00901B2F">
                            <w:pPr>
                              <w:ind w:right="103"/>
                              <w:rPr>
                                <w:rFonts w:cs="Arial"/>
                              </w:rPr>
                            </w:pPr>
                          </w:p>
                          <w:p w:rsidR="00901B2F" w:rsidRPr="00721CC7" w:rsidRDefault="00901B2F" w:rsidP="00901B2F">
                            <w:pPr>
                              <w:ind w:right="103"/>
                              <w:rPr>
                                <w:rFonts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7760"/>
                            </w:tblGrid>
                            <w:tr w:rsidR="00901B2F" w:rsidRPr="00D315D7" w:rsidTr="007B42E4">
                              <w:trPr>
                                <w:trHeight w:val="1339"/>
                              </w:trPr>
                              <w:tc>
                                <w:tcPr>
                                  <w:tcW w:w="1908" w:type="dxa"/>
                                  <w:tcBorders>
                                    <w:top w:val="single" w:sz="8" w:space="0" w:color="auto"/>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rPr>
                                      <w:rFonts w:cs="Arial"/>
                                      <w:b/>
                                      <w:bCs/>
                                    </w:rPr>
                                  </w:pPr>
                                  <w:r w:rsidRPr="00D315D7">
                                    <w:rPr>
                                      <w:rFonts w:cs="Arial"/>
                                      <w:b/>
                                      <w:bCs/>
                                    </w:rPr>
                                    <w:t>Mô tả:</w:t>
                                  </w:r>
                                </w:p>
                              </w:tc>
                              <w:tc>
                                <w:tcPr>
                                  <w:tcW w:w="7760" w:type="dxa"/>
                                  <w:tcBorders>
                                    <w:top w:val="single" w:sz="8" w:space="0" w:color="auto"/>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jc w:val="both"/>
                                    <w:rPr>
                                      <w:rFonts w:cs="Arial"/>
                                    </w:rPr>
                                  </w:pPr>
                                  <w:r w:rsidRPr="00B4096E">
                                    <w:rPr>
                                      <w:rFonts w:cs="Arial"/>
                                      <w:bCs/>
                                    </w:rPr>
                                    <w:t>BestBond EP751</w:t>
                                  </w:r>
                                  <w:r w:rsidRPr="00D315D7">
                                    <w:rPr>
                                      <w:rFonts w:cs="Arial"/>
                                    </w:rPr>
                                    <w:t xml:space="preserve"> là vữa epoxy đa năng, cường độ cao,</w:t>
                                  </w:r>
                                  <w:r>
                                    <w:rPr>
                                      <w:rFonts w:cs="Arial"/>
                                    </w:rPr>
                                    <w:t xml:space="preserve"> </w:t>
                                  </w:r>
                                  <w:r w:rsidRPr="00D31006">
                                    <w:rPr>
                                      <w:rFonts w:cs="Arial"/>
                                    </w:rPr>
                                    <w:t>đóng</w:t>
                                  </w:r>
                                  <w:r>
                                    <w:rPr>
                                      <w:rFonts w:cs="Arial"/>
                                    </w:rPr>
                                    <w:t xml:space="preserve"> r</w:t>
                                  </w:r>
                                  <w:r w:rsidRPr="00D31006">
                                    <w:rPr>
                                      <w:rFonts w:cs="Arial"/>
                                    </w:rPr>
                                    <w:t>ắn</w:t>
                                  </w:r>
                                  <w:r>
                                    <w:rPr>
                                      <w:rFonts w:cs="Arial"/>
                                    </w:rPr>
                                    <w:t xml:space="preserve"> nhanh</w:t>
                                  </w:r>
                                  <w:r w:rsidRPr="00D315D7">
                                    <w:rPr>
                                      <w:rFonts w:cs="Arial"/>
                                    </w:rPr>
                                    <w:t xml:space="preserve"> hai thành phần, là sự kết hợp giữa nhựa epoxy nguyên chất và các khoáng silicate chọn lọc đặc biệt để tạo nên những tính chất cơ hóa lý ưu việt.</w:t>
                                  </w:r>
                                </w:p>
                                <w:p w:rsidR="00901B2F" w:rsidRPr="00D315D7" w:rsidRDefault="00901B2F" w:rsidP="007B42E4">
                                  <w:pPr>
                                    <w:ind w:right="103"/>
                                    <w:jc w:val="both"/>
                                    <w:rPr>
                                      <w:rFonts w:cs="Arial"/>
                                    </w:rPr>
                                  </w:pPr>
                                  <w:r w:rsidRPr="00D315D7">
                                    <w:rPr>
                                      <w:rFonts w:cs="Arial"/>
                                    </w:rPr>
                                    <w:t xml:space="preserve">Với các chỉ tiêu cơ lý thích hợp, </w:t>
                                  </w:r>
                                  <w:r>
                                    <w:rPr>
                                      <w:rFonts w:cs="Arial"/>
                                    </w:rPr>
                                    <w:t>BestBond EP751</w:t>
                                  </w:r>
                                  <w:r w:rsidRPr="00D315D7">
                                    <w:rPr>
                                      <w:rFonts w:cs="Arial"/>
                                    </w:rPr>
                                    <w:t xml:space="preserve"> cho phép thi công dễ dàng, nhanh chóng đối với các bề mặt bị rỗ, nứt, xâm thực lâu ngày, tiết kiệm thời gian thi công một cách đáng kể.</w:t>
                                  </w:r>
                                </w:p>
                              </w:tc>
                            </w:tr>
                            <w:tr w:rsidR="00901B2F" w:rsidRPr="00D315D7" w:rsidTr="007B42E4">
                              <w:trPr>
                                <w:trHeight w:val="1285"/>
                              </w:trPr>
                              <w:tc>
                                <w:tcPr>
                                  <w:tcW w:w="1908" w:type="dxa"/>
                                  <w:tcBorders>
                                    <w:top w:val="nil"/>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rPr>
                                      <w:rFonts w:cs="Arial"/>
                                    </w:rPr>
                                  </w:pPr>
                                  <w:r w:rsidRPr="00D315D7">
                                    <w:rPr>
                                      <w:rFonts w:cs="Arial"/>
                                      <w:b/>
                                      <w:bCs/>
                                    </w:rPr>
                                    <w:t>Ứng dụng:</w:t>
                                  </w:r>
                                </w:p>
                              </w:tc>
                              <w:tc>
                                <w:tcPr>
                                  <w:tcW w:w="7760" w:type="dxa"/>
                                  <w:tcBorders>
                                    <w:top w:val="nil"/>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jc w:val="both"/>
                                    <w:rPr>
                                      <w:rFonts w:cs="Arial"/>
                                    </w:rPr>
                                  </w:pPr>
                                  <w:r w:rsidRPr="00D315D7">
                                    <w:rPr>
                                      <w:rFonts w:cs="Arial"/>
                                    </w:rPr>
                                    <w:t>Dùng thích hợp cho các vật liệu như: bê tông, đá tự nhiên, đá nhân tạo, vữa xây tô, gạch silicate, sắt thép...trong các mục đích:</w:t>
                                  </w:r>
                                </w:p>
                                <w:p w:rsidR="00901B2F" w:rsidRPr="00D315D7" w:rsidRDefault="00901B2F" w:rsidP="00901B2F">
                                  <w:pPr>
                                    <w:numPr>
                                      <w:ilvl w:val="0"/>
                                      <w:numId w:val="5"/>
                                    </w:numPr>
                                    <w:tabs>
                                      <w:tab w:val="num" w:pos="206"/>
                                    </w:tabs>
                                    <w:ind w:left="206" w:right="103" w:hanging="187"/>
                                    <w:jc w:val="both"/>
                                    <w:rPr>
                                      <w:rFonts w:cs="Arial"/>
                                    </w:rPr>
                                  </w:pPr>
                                  <w:r w:rsidRPr="00D315D7">
                                    <w:rPr>
                                      <w:rFonts w:cs="Arial"/>
                                    </w:rPr>
                                    <w:t>Sửa chữa, dặm vá các vết nứt, rỗ tổ ong, ăn mặn xâm thực...</w:t>
                                  </w:r>
                                </w:p>
                                <w:p w:rsidR="00901B2F" w:rsidRPr="00D315D7" w:rsidRDefault="00901B2F" w:rsidP="00901B2F">
                                  <w:pPr>
                                    <w:numPr>
                                      <w:ilvl w:val="0"/>
                                      <w:numId w:val="5"/>
                                    </w:numPr>
                                    <w:tabs>
                                      <w:tab w:val="num" w:pos="206"/>
                                    </w:tabs>
                                    <w:ind w:left="206" w:right="103" w:hanging="187"/>
                                    <w:jc w:val="both"/>
                                    <w:rPr>
                                      <w:rFonts w:cs="Arial"/>
                                    </w:rPr>
                                  </w:pPr>
                                  <w:r w:rsidRPr="00D315D7">
                                    <w:rPr>
                                      <w:rFonts w:cs="Arial"/>
                                    </w:rPr>
                                    <w:t>Liên kết các vật liệu với nhau như: lắp ghép bê tông, đá tự nhiên, đá nhân tạo, cấy ghép bu-lông, sắt thép vào bê tông, đá và các vật liệu cường độ cao khác.</w:t>
                                  </w:r>
                                </w:p>
                              </w:tc>
                            </w:tr>
                            <w:tr w:rsidR="00901B2F" w:rsidRPr="00D315D7" w:rsidTr="007B42E4">
                              <w:trPr>
                                <w:trHeight w:val="1069"/>
                              </w:trPr>
                              <w:tc>
                                <w:tcPr>
                                  <w:tcW w:w="1908" w:type="dxa"/>
                                  <w:tcBorders>
                                    <w:top w:val="nil"/>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rPr>
                                      <w:rFonts w:cs="Arial"/>
                                    </w:rPr>
                                  </w:pPr>
                                  <w:r w:rsidRPr="00D315D7">
                                    <w:rPr>
                                      <w:rFonts w:cs="Arial"/>
                                      <w:b/>
                                      <w:bCs/>
                                    </w:rPr>
                                    <w:t>Ưu điểm:</w:t>
                                  </w:r>
                                </w:p>
                              </w:tc>
                              <w:tc>
                                <w:tcPr>
                                  <w:tcW w:w="7760" w:type="dxa"/>
                                  <w:tcBorders>
                                    <w:top w:val="nil"/>
                                    <w:left w:val="nil"/>
                                    <w:bottom w:val="single" w:sz="8" w:space="0" w:color="auto"/>
                                    <w:right w:val="nil"/>
                                  </w:tcBorders>
                                  <w:tcMar>
                                    <w:top w:w="113" w:type="dxa"/>
                                    <w:left w:w="57" w:type="dxa"/>
                                    <w:bottom w:w="113" w:type="dxa"/>
                                    <w:right w:w="57" w:type="dxa"/>
                                  </w:tcMar>
                                  <w:vAlign w:val="center"/>
                                </w:tcPr>
                                <w:p w:rsidR="00901B2F" w:rsidRPr="00D315D7" w:rsidRDefault="00901B2F" w:rsidP="00901B2F">
                                  <w:pPr>
                                    <w:numPr>
                                      <w:ilvl w:val="0"/>
                                      <w:numId w:val="4"/>
                                    </w:numPr>
                                    <w:tabs>
                                      <w:tab w:val="clear" w:pos="454"/>
                                    </w:tabs>
                                    <w:ind w:left="317" w:right="103" w:hanging="260"/>
                                    <w:jc w:val="both"/>
                                    <w:rPr>
                                      <w:rFonts w:cs="Arial"/>
                                    </w:rPr>
                                  </w:pPr>
                                  <w:r w:rsidRPr="00D315D7">
                                    <w:rPr>
                                      <w:rFonts w:cs="Arial"/>
                                    </w:rPr>
                                    <w:t>Thi công đơn giản nhưng đạt hiệu quả cao.</w:t>
                                  </w:r>
                                </w:p>
                                <w:p w:rsidR="00901B2F" w:rsidRPr="00D315D7" w:rsidRDefault="00901B2F" w:rsidP="00901B2F">
                                  <w:pPr>
                                    <w:numPr>
                                      <w:ilvl w:val="0"/>
                                      <w:numId w:val="4"/>
                                    </w:numPr>
                                    <w:tabs>
                                      <w:tab w:val="clear" w:pos="454"/>
                                    </w:tabs>
                                    <w:ind w:left="317" w:right="103" w:hanging="260"/>
                                    <w:jc w:val="both"/>
                                    <w:rPr>
                                      <w:rFonts w:cs="Arial"/>
                                    </w:rPr>
                                  </w:pPr>
                                  <w:r w:rsidRPr="00D315D7">
                                    <w:rPr>
                                      <w:rFonts w:cs="Arial"/>
                                    </w:rPr>
                                    <w:t>Liên kết tốt với tất cả các bề mặt vật liệu.</w:t>
                                  </w:r>
                                </w:p>
                                <w:p w:rsidR="00901B2F" w:rsidRPr="00D315D7" w:rsidRDefault="00901B2F" w:rsidP="00901B2F">
                                  <w:pPr>
                                    <w:numPr>
                                      <w:ilvl w:val="0"/>
                                      <w:numId w:val="4"/>
                                    </w:numPr>
                                    <w:tabs>
                                      <w:tab w:val="clear" w:pos="454"/>
                                    </w:tabs>
                                    <w:ind w:left="317" w:right="103" w:hanging="260"/>
                                    <w:jc w:val="both"/>
                                    <w:rPr>
                                      <w:rFonts w:cs="Arial"/>
                                    </w:rPr>
                                  </w:pPr>
                                  <w:r w:rsidRPr="00D315D7">
                                    <w:rPr>
                                      <w:rFonts w:cs="Arial"/>
                                    </w:rPr>
                                    <w:t>Kháng hóa chất và kháng mài mòn cơ học cao.</w:t>
                                  </w:r>
                                </w:p>
                                <w:p w:rsidR="00901B2F" w:rsidRPr="00D315D7" w:rsidRDefault="00901B2F" w:rsidP="00901B2F">
                                  <w:pPr>
                                    <w:numPr>
                                      <w:ilvl w:val="0"/>
                                      <w:numId w:val="4"/>
                                    </w:numPr>
                                    <w:tabs>
                                      <w:tab w:val="clear" w:pos="454"/>
                                    </w:tabs>
                                    <w:ind w:left="317" w:right="103" w:hanging="260"/>
                                    <w:jc w:val="both"/>
                                    <w:rPr>
                                      <w:rFonts w:cs="Arial"/>
                                    </w:rPr>
                                  </w:pPr>
                                  <w:r w:rsidRPr="00D315D7">
                                    <w:rPr>
                                      <w:rFonts w:cs="Arial"/>
                                    </w:rPr>
                                    <w:t>Phát triển cường độ nhanh, không co ngót khi đóng rắn.</w:t>
                                  </w:r>
                                </w:p>
                                <w:p w:rsidR="00901B2F" w:rsidRPr="00D315D7" w:rsidRDefault="00901B2F" w:rsidP="00901B2F">
                                  <w:pPr>
                                    <w:numPr>
                                      <w:ilvl w:val="0"/>
                                      <w:numId w:val="4"/>
                                    </w:numPr>
                                    <w:tabs>
                                      <w:tab w:val="clear" w:pos="454"/>
                                    </w:tabs>
                                    <w:ind w:left="317" w:right="103" w:hanging="260"/>
                                    <w:jc w:val="both"/>
                                    <w:rPr>
                                      <w:rFonts w:cs="Arial"/>
                                    </w:rPr>
                                  </w:pPr>
                                  <w:r w:rsidRPr="00D315D7">
                                    <w:rPr>
                                      <w:rFonts w:cs="Arial"/>
                                    </w:rPr>
                                    <w:t>Dễ nhận biết dấu hiệu kết thúc thời gian cho phép thi công.</w:t>
                                  </w:r>
                                </w:p>
                              </w:tc>
                            </w:tr>
                          </w:tbl>
                          <w:p w:rsidR="00901B2F" w:rsidRPr="00D315D7" w:rsidRDefault="00901B2F" w:rsidP="00901B2F">
                            <w:pPr>
                              <w:keepNext/>
                              <w:spacing w:before="240" w:after="60"/>
                              <w:ind w:right="103"/>
                              <w:outlineLvl w:val="0"/>
                              <w:rPr>
                                <w:rFonts w:cs="Arial"/>
                                <w:b/>
                                <w:bCs/>
                                <w:kern w:val="32"/>
                              </w:rPr>
                            </w:pPr>
                            <w:r w:rsidRPr="00D315D7">
                              <w:rPr>
                                <w:rFonts w:cs="Arial"/>
                                <w:b/>
                                <w:bCs/>
                                <w:kern w:val="32"/>
                              </w:rPr>
                              <w:t>Thông số kỹ thuật:</w:t>
                            </w:r>
                          </w:p>
                          <w:tbl>
                            <w:tblPr>
                              <w:tblW w:w="97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5"/>
                              <w:gridCol w:w="7040"/>
                            </w:tblGrid>
                            <w:tr w:rsidR="00901B2F" w:rsidRPr="00D315D7" w:rsidTr="007B42E4">
                              <w:trPr>
                                <w:trHeight w:val="282"/>
                              </w:trPr>
                              <w:tc>
                                <w:tcPr>
                                  <w:tcW w:w="2665" w:type="dxa"/>
                                  <w:tcBorders>
                                    <w:top w:val="single" w:sz="8" w:space="0" w:color="auto"/>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rPr>
                                      <w:rFonts w:cs="Arial"/>
                                      <w:b/>
                                      <w:bCs/>
                                    </w:rPr>
                                  </w:pPr>
                                  <w:r w:rsidRPr="00D315D7">
                                    <w:rPr>
                                      <w:rFonts w:cs="Arial"/>
                                      <w:b/>
                                      <w:bCs/>
                                    </w:rPr>
                                    <w:t>Đóng gói:</w:t>
                                  </w:r>
                                </w:p>
                              </w:tc>
                              <w:tc>
                                <w:tcPr>
                                  <w:tcW w:w="7040" w:type="dxa"/>
                                  <w:tcBorders>
                                    <w:top w:val="single" w:sz="8" w:space="0" w:color="auto"/>
                                    <w:left w:val="nil"/>
                                    <w:bottom w:val="single" w:sz="8" w:space="0" w:color="auto"/>
                                    <w:right w:val="nil"/>
                                  </w:tcBorders>
                                  <w:tcMar>
                                    <w:top w:w="113" w:type="dxa"/>
                                    <w:left w:w="57" w:type="dxa"/>
                                    <w:bottom w:w="113" w:type="dxa"/>
                                    <w:right w:w="57" w:type="dxa"/>
                                  </w:tcMar>
                                  <w:vAlign w:val="center"/>
                                </w:tcPr>
                                <w:p w:rsidR="00901B2F" w:rsidRPr="00D315D7" w:rsidRDefault="004D5ECE" w:rsidP="007B42E4">
                                  <w:pPr>
                                    <w:ind w:right="103"/>
                                    <w:jc w:val="both"/>
                                    <w:rPr>
                                      <w:rFonts w:cs="Arial"/>
                                    </w:rPr>
                                  </w:pPr>
                                  <w:r>
                                    <w:rPr>
                                      <w:rFonts w:cs="Arial"/>
                                    </w:rPr>
                                    <w:t>1 ; 15</w:t>
                                  </w:r>
                                  <w:r w:rsidR="00901B2F" w:rsidRPr="00D315D7">
                                    <w:rPr>
                                      <w:rFonts w:cs="Arial"/>
                                    </w:rPr>
                                    <w:t xml:space="preserve"> kg/bộ.</w:t>
                                  </w:r>
                                </w:p>
                              </w:tc>
                            </w:tr>
                            <w:tr w:rsidR="00901B2F" w:rsidRPr="00D315D7" w:rsidTr="007B42E4">
                              <w:trPr>
                                <w:trHeight w:val="385"/>
                              </w:trPr>
                              <w:tc>
                                <w:tcPr>
                                  <w:tcW w:w="2665" w:type="dxa"/>
                                  <w:tcBorders>
                                    <w:top w:val="nil"/>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rPr>
                                      <w:rFonts w:cs="Arial"/>
                                      <w:b/>
                                      <w:bCs/>
                                    </w:rPr>
                                  </w:pPr>
                                  <w:r w:rsidRPr="00D315D7">
                                    <w:rPr>
                                      <w:rFonts w:cs="Arial"/>
                                      <w:b/>
                                      <w:bCs/>
                                    </w:rPr>
                                    <w:t>Thời gian bảo quản:</w:t>
                                  </w:r>
                                </w:p>
                              </w:tc>
                              <w:tc>
                                <w:tcPr>
                                  <w:tcW w:w="7040" w:type="dxa"/>
                                  <w:tcBorders>
                                    <w:top w:val="nil"/>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jc w:val="both"/>
                                    <w:rPr>
                                      <w:rFonts w:cs="Arial"/>
                                    </w:rPr>
                                  </w:pPr>
                                  <w:r w:rsidRPr="00D315D7">
                                    <w:rPr>
                                      <w:rFonts w:cs="Arial"/>
                                    </w:rPr>
                                    <w:t>12 tháng kể từ ngày sản xuất.</w:t>
                                  </w:r>
                                </w:p>
                              </w:tc>
                            </w:tr>
                            <w:tr w:rsidR="00901B2F" w:rsidRPr="00D315D7" w:rsidTr="007B42E4">
                              <w:trPr>
                                <w:trHeight w:val="267"/>
                              </w:trPr>
                              <w:tc>
                                <w:tcPr>
                                  <w:tcW w:w="2665" w:type="dxa"/>
                                  <w:tcBorders>
                                    <w:top w:val="nil"/>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rPr>
                                      <w:rFonts w:cs="Arial"/>
                                      <w:b/>
                                      <w:bCs/>
                                    </w:rPr>
                                  </w:pPr>
                                  <w:r w:rsidRPr="00D315D7">
                                    <w:rPr>
                                      <w:rFonts w:cs="Arial"/>
                                      <w:b/>
                                      <w:bCs/>
                                    </w:rPr>
                                    <w:t>Màu sắc:</w:t>
                                  </w:r>
                                </w:p>
                              </w:tc>
                              <w:tc>
                                <w:tcPr>
                                  <w:tcW w:w="7040" w:type="dxa"/>
                                  <w:tcBorders>
                                    <w:top w:val="nil"/>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jc w:val="both"/>
                                    <w:rPr>
                                      <w:rFonts w:cs="Arial"/>
                                    </w:rPr>
                                  </w:pPr>
                                  <w:r w:rsidRPr="00D315D7">
                                    <w:rPr>
                                      <w:rFonts w:cs="Arial"/>
                                    </w:rPr>
                                    <w:t xml:space="preserve">Xám </w:t>
                                  </w:r>
                                  <w:r>
                                    <w:rPr>
                                      <w:rFonts w:cs="Arial"/>
                                    </w:rPr>
                                    <w:t>trắng</w:t>
                                  </w:r>
                                  <w:r w:rsidRPr="00D315D7">
                                    <w:rPr>
                                      <w:rFonts w:cs="Arial"/>
                                    </w:rPr>
                                    <w:t>.</w:t>
                                  </w:r>
                                </w:p>
                              </w:tc>
                            </w:tr>
                            <w:tr w:rsidR="00901B2F" w:rsidRPr="00D315D7" w:rsidTr="007B42E4">
                              <w:trPr>
                                <w:trHeight w:val="785"/>
                              </w:trPr>
                              <w:tc>
                                <w:tcPr>
                                  <w:tcW w:w="2665" w:type="dxa"/>
                                  <w:tcBorders>
                                    <w:top w:val="nil"/>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rPr>
                                      <w:rFonts w:cs="Arial"/>
                                      <w:b/>
                                      <w:bCs/>
                                    </w:rPr>
                                  </w:pPr>
                                  <w:r w:rsidRPr="00D315D7">
                                    <w:rPr>
                                      <w:rFonts w:cs="Arial"/>
                                      <w:b/>
                                      <w:bCs/>
                                    </w:rPr>
                                    <w:t>Khối lượng riêng:</w:t>
                                  </w:r>
                                </w:p>
                              </w:tc>
                              <w:tc>
                                <w:tcPr>
                                  <w:tcW w:w="7040" w:type="dxa"/>
                                  <w:tcBorders>
                                    <w:top w:val="nil"/>
                                    <w:left w:val="nil"/>
                                    <w:bottom w:val="single" w:sz="8" w:space="0" w:color="auto"/>
                                    <w:right w:val="nil"/>
                                  </w:tcBorders>
                                  <w:tcMar>
                                    <w:top w:w="113" w:type="dxa"/>
                                    <w:left w:w="57" w:type="dxa"/>
                                    <w:bottom w:w="113" w:type="dxa"/>
                                    <w:right w:w="57" w:type="dxa"/>
                                  </w:tcMar>
                                  <w:vAlign w:val="center"/>
                                </w:tcPr>
                                <w:p w:rsidR="00901B2F" w:rsidRPr="00D315D7" w:rsidRDefault="00720B17" w:rsidP="007B42E4">
                                  <w:pPr>
                                    <w:ind w:right="103"/>
                                    <w:jc w:val="both"/>
                                    <w:rPr>
                                      <w:rFonts w:cs="Arial"/>
                                    </w:rPr>
                                  </w:pPr>
                                  <w:r>
                                    <w:rPr>
                                      <w:rFonts w:cs="Arial"/>
                                    </w:rPr>
                                    <w:t>Thành phần A:       1.60 ± 0.</w:t>
                                  </w:r>
                                  <w:r w:rsidR="00901B2F" w:rsidRPr="00D315D7">
                                    <w:rPr>
                                      <w:rFonts w:cs="Arial"/>
                                    </w:rPr>
                                    <w:t>02 kg/lít (25</w:t>
                                  </w:r>
                                  <w:r w:rsidR="00901B2F" w:rsidRPr="00D315D7">
                                    <w:rPr>
                                      <w:rFonts w:cs="Arial"/>
                                      <w:vertAlign w:val="superscript"/>
                                    </w:rPr>
                                    <w:t>o</w:t>
                                  </w:r>
                                  <w:r w:rsidR="00901B2F" w:rsidRPr="00D315D7">
                                    <w:rPr>
                                      <w:rFonts w:cs="Arial"/>
                                    </w:rPr>
                                    <w:t>C)</w:t>
                                  </w:r>
                                </w:p>
                                <w:p w:rsidR="00901B2F" w:rsidRPr="00D315D7" w:rsidRDefault="00720B17" w:rsidP="007B42E4">
                                  <w:pPr>
                                    <w:ind w:right="103"/>
                                    <w:jc w:val="both"/>
                                    <w:rPr>
                                      <w:rFonts w:cs="Arial"/>
                                    </w:rPr>
                                  </w:pPr>
                                  <w:r>
                                    <w:rPr>
                                      <w:rFonts w:cs="Arial"/>
                                    </w:rPr>
                                    <w:t>Thành phần B:       1.50 ± 0.</w:t>
                                  </w:r>
                                  <w:r w:rsidR="00901B2F" w:rsidRPr="00D315D7">
                                    <w:rPr>
                                      <w:rFonts w:cs="Arial"/>
                                    </w:rPr>
                                    <w:t>02 kg/lít (25</w:t>
                                  </w:r>
                                  <w:r w:rsidR="00901B2F" w:rsidRPr="00D315D7">
                                    <w:rPr>
                                      <w:rFonts w:cs="Arial"/>
                                      <w:vertAlign w:val="superscript"/>
                                    </w:rPr>
                                    <w:t>o</w:t>
                                  </w:r>
                                  <w:r w:rsidR="00901B2F" w:rsidRPr="00D315D7">
                                    <w:rPr>
                                      <w:rFonts w:cs="Arial"/>
                                    </w:rPr>
                                    <w:t>C)</w:t>
                                  </w:r>
                                </w:p>
                                <w:p w:rsidR="00901B2F" w:rsidRPr="00D315D7" w:rsidRDefault="00901B2F" w:rsidP="00720B17">
                                  <w:pPr>
                                    <w:ind w:right="103"/>
                                    <w:jc w:val="both"/>
                                    <w:rPr>
                                      <w:rFonts w:cs="Arial"/>
                                    </w:rPr>
                                  </w:pPr>
                                  <w:r w:rsidRPr="00D315D7">
                                    <w:rPr>
                                      <w:rFonts w:cs="Arial"/>
                                    </w:rPr>
                                    <w:t>Thành phần A+B:   1.57 ± 0</w:t>
                                  </w:r>
                                  <w:r w:rsidR="00720B17">
                                    <w:rPr>
                                      <w:rFonts w:cs="Arial"/>
                                    </w:rPr>
                                    <w:t>.</w:t>
                                  </w:r>
                                  <w:r w:rsidRPr="00D315D7">
                                    <w:rPr>
                                      <w:rFonts w:cs="Arial"/>
                                    </w:rPr>
                                    <w:t>02 kg/lít (25</w:t>
                                  </w:r>
                                  <w:r w:rsidRPr="00D315D7">
                                    <w:rPr>
                                      <w:rFonts w:cs="Arial"/>
                                      <w:vertAlign w:val="superscript"/>
                                    </w:rPr>
                                    <w:t>o</w:t>
                                  </w:r>
                                  <w:r w:rsidRPr="00D315D7">
                                    <w:rPr>
                                      <w:rFonts w:cs="Arial"/>
                                    </w:rPr>
                                    <w:t>C)</w:t>
                                  </w:r>
                                </w:p>
                              </w:tc>
                            </w:tr>
                            <w:tr w:rsidR="00901B2F" w:rsidRPr="00D315D7" w:rsidTr="007B42E4">
                              <w:trPr>
                                <w:trHeight w:val="267"/>
                              </w:trPr>
                              <w:tc>
                                <w:tcPr>
                                  <w:tcW w:w="2665" w:type="dxa"/>
                                  <w:tcBorders>
                                    <w:top w:val="nil"/>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rPr>
                                      <w:rFonts w:cs="Arial"/>
                                      <w:b/>
                                      <w:bCs/>
                                    </w:rPr>
                                  </w:pPr>
                                  <w:r w:rsidRPr="00D315D7">
                                    <w:rPr>
                                      <w:rFonts w:cs="Arial"/>
                                      <w:b/>
                                      <w:bCs/>
                                    </w:rPr>
                                    <w:t>Hàm lượng chất khô:</w:t>
                                  </w:r>
                                </w:p>
                              </w:tc>
                              <w:tc>
                                <w:tcPr>
                                  <w:tcW w:w="7040" w:type="dxa"/>
                                  <w:tcBorders>
                                    <w:top w:val="nil"/>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jc w:val="both"/>
                                    <w:rPr>
                                      <w:rFonts w:cs="Arial"/>
                                    </w:rPr>
                                  </w:pPr>
                                  <w:r w:rsidRPr="00D315D7">
                                    <w:rPr>
                                      <w:rFonts w:cs="Arial"/>
                                    </w:rPr>
                                    <w:t>100 %</w:t>
                                  </w:r>
                                </w:p>
                              </w:tc>
                            </w:tr>
                            <w:tr w:rsidR="00901B2F" w:rsidRPr="00D315D7" w:rsidTr="007B42E4">
                              <w:trPr>
                                <w:trHeight w:val="763"/>
                              </w:trPr>
                              <w:tc>
                                <w:tcPr>
                                  <w:tcW w:w="2665" w:type="dxa"/>
                                  <w:tcBorders>
                                    <w:top w:val="nil"/>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rPr>
                                      <w:rFonts w:cs="Arial"/>
                                      <w:b/>
                                      <w:bCs/>
                                    </w:rPr>
                                  </w:pPr>
                                  <w:r w:rsidRPr="00D315D7">
                                    <w:rPr>
                                      <w:rFonts w:cs="Arial"/>
                                      <w:b/>
                                      <w:bCs/>
                                    </w:rPr>
                                    <w:t>Môi trường thi công:</w:t>
                                  </w:r>
                                </w:p>
                              </w:tc>
                              <w:tc>
                                <w:tcPr>
                                  <w:tcW w:w="7040" w:type="dxa"/>
                                  <w:tcBorders>
                                    <w:top w:val="nil"/>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jc w:val="both"/>
                                    <w:rPr>
                                      <w:rFonts w:cs="Arial"/>
                                    </w:rPr>
                                  </w:pPr>
                                  <w:r w:rsidRPr="00D315D7">
                                    <w:rPr>
                                      <w:rFonts w:cs="Arial"/>
                                    </w:rPr>
                                    <w:t>Nhiệt độ tối thiểu: + 15</w:t>
                                  </w:r>
                                  <w:r w:rsidRPr="00D315D7">
                                    <w:rPr>
                                      <w:rFonts w:cs="Arial"/>
                                      <w:vertAlign w:val="superscript"/>
                                    </w:rPr>
                                    <w:t>o</w:t>
                                  </w:r>
                                  <w:r w:rsidRPr="00D315D7">
                                    <w:rPr>
                                      <w:rFonts w:cs="Arial"/>
                                    </w:rPr>
                                    <w:t>C (Trên nhiệt độ điểm sương ít nhất 5</w:t>
                                  </w:r>
                                  <w:r w:rsidRPr="00D315D7">
                                    <w:rPr>
                                      <w:rFonts w:cs="Arial"/>
                                      <w:vertAlign w:val="superscript"/>
                                    </w:rPr>
                                    <w:t>o</w:t>
                                  </w:r>
                                  <w:r w:rsidRPr="00D315D7">
                                    <w:rPr>
                                      <w:rFonts w:cs="Arial"/>
                                    </w:rPr>
                                    <w:t>C)</w:t>
                                  </w:r>
                                </w:p>
                                <w:p w:rsidR="00901B2F" w:rsidRPr="00D315D7" w:rsidRDefault="00901B2F" w:rsidP="007B42E4">
                                  <w:pPr>
                                    <w:ind w:right="103"/>
                                    <w:jc w:val="both"/>
                                    <w:rPr>
                                      <w:rFonts w:cs="Arial"/>
                                    </w:rPr>
                                  </w:pPr>
                                  <w:r w:rsidRPr="00D315D7">
                                    <w:rPr>
                                      <w:rFonts w:cs="Arial"/>
                                    </w:rPr>
                                    <w:t>Nhiệt độ tối đa: + 35</w:t>
                                  </w:r>
                                  <w:r w:rsidRPr="00D315D7">
                                    <w:rPr>
                                      <w:rFonts w:cs="Arial"/>
                                      <w:vertAlign w:val="superscript"/>
                                    </w:rPr>
                                    <w:t>o</w:t>
                                  </w:r>
                                  <w:r w:rsidRPr="00D315D7">
                                    <w:rPr>
                                      <w:rFonts w:cs="Arial"/>
                                    </w:rPr>
                                    <w:t>C</w:t>
                                  </w:r>
                                </w:p>
                                <w:p w:rsidR="00901B2F" w:rsidRPr="00D315D7" w:rsidRDefault="00901B2F" w:rsidP="007B42E4">
                                  <w:pPr>
                                    <w:ind w:right="103"/>
                                    <w:jc w:val="both"/>
                                    <w:rPr>
                                      <w:rFonts w:cs="Arial"/>
                                    </w:rPr>
                                  </w:pPr>
                                  <w:r w:rsidRPr="00D315D7">
                                    <w:rPr>
                                      <w:rFonts w:cs="Arial"/>
                                    </w:rPr>
                                    <w:t>Độ ẩm tương đối tối đa của không khí là 80%</w:t>
                                  </w:r>
                                </w:p>
                              </w:tc>
                            </w:tr>
                            <w:tr w:rsidR="00901B2F" w:rsidRPr="00D315D7" w:rsidTr="007B42E4">
                              <w:trPr>
                                <w:trHeight w:val="599"/>
                              </w:trPr>
                              <w:tc>
                                <w:tcPr>
                                  <w:tcW w:w="2665" w:type="dxa"/>
                                  <w:tcBorders>
                                    <w:top w:val="nil"/>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rPr>
                                      <w:rFonts w:cs="Arial"/>
                                      <w:b/>
                                      <w:bCs/>
                                    </w:rPr>
                                  </w:pPr>
                                  <w:r w:rsidRPr="00D315D7">
                                    <w:rPr>
                                      <w:rFonts w:cs="Arial"/>
                                      <w:b/>
                                      <w:bCs/>
                                    </w:rPr>
                                    <w:t>Kháng hóa chất:</w:t>
                                  </w:r>
                                </w:p>
                              </w:tc>
                              <w:tc>
                                <w:tcPr>
                                  <w:tcW w:w="7040" w:type="dxa"/>
                                  <w:tcBorders>
                                    <w:top w:val="nil"/>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jc w:val="both"/>
                                    <w:rPr>
                                      <w:rFonts w:cs="Arial"/>
                                    </w:rPr>
                                  </w:pPr>
                                  <w:r w:rsidRPr="00D315D7">
                                    <w:rPr>
                                      <w:rFonts w:cs="Arial"/>
                                    </w:rPr>
                                    <w:t>Chịu được nước, dung dịch muối phòng băng, dầu mỡ, nhiên liệu và nhiều dung dịch hóa chất thông dụng khác.</w:t>
                                  </w:r>
                                </w:p>
                              </w:tc>
                            </w:tr>
                            <w:tr w:rsidR="00901B2F" w:rsidRPr="00D315D7" w:rsidTr="007B42E4">
                              <w:trPr>
                                <w:trHeight w:hRule="exact" w:val="609"/>
                              </w:trPr>
                              <w:tc>
                                <w:tcPr>
                                  <w:tcW w:w="2665" w:type="dxa"/>
                                  <w:tcBorders>
                                    <w:top w:val="single" w:sz="8" w:space="0" w:color="auto"/>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rPr>
                                      <w:rFonts w:cs="Arial"/>
                                    </w:rPr>
                                  </w:pPr>
                                  <w:r w:rsidRPr="00D315D7">
                                    <w:rPr>
                                      <w:rFonts w:cs="Arial"/>
                                      <w:b/>
                                      <w:bCs/>
                                    </w:rPr>
                                    <w:t>Độ bền cơ học:</w:t>
                                  </w:r>
                                </w:p>
                              </w:tc>
                              <w:tc>
                                <w:tcPr>
                                  <w:tcW w:w="7040" w:type="dxa"/>
                                  <w:tcBorders>
                                    <w:top w:val="single" w:sz="8" w:space="0" w:color="auto"/>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2"/>
                                    <w:jc w:val="both"/>
                                    <w:rPr>
                                      <w:rFonts w:cs="Arial"/>
                                    </w:rPr>
                                  </w:pPr>
                                  <w:r w:rsidRPr="00D315D7">
                                    <w:rPr>
                                      <w:rFonts w:cs="Arial"/>
                                    </w:rPr>
                                    <w:t>Cường độ bám dính rất cao đối với các bề mặt vật liệu.</w:t>
                                  </w:r>
                                </w:p>
                              </w:tc>
                            </w:tr>
                            <w:tr w:rsidR="00901B2F" w:rsidRPr="00D315D7" w:rsidTr="007B42E4">
                              <w:trPr>
                                <w:trHeight w:val="466"/>
                              </w:trPr>
                              <w:tc>
                                <w:tcPr>
                                  <w:tcW w:w="2665" w:type="dxa"/>
                                  <w:tcBorders>
                                    <w:top w:val="single" w:sz="8" w:space="0" w:color="auto"/>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rPr>
                                      <w:rFonts w:cs="Arial"/>
                                      <w:b/>
                                      <w:bCs/>
                                    </w:rPr>
                                  </w:pPr>
                                  <w:r w:rsidRPr="00D315D7">
                                    <w:rPr>
                                      <w:rFonts w:cs="Arial"/>
                                      <w:b/>
                                      <w:bCs/>
                                    </w:rPr>
                                    <w:t>Tỷ lệ pha trộn:</w:t>
                                  </w:r>
                                </w:p>
                              </w:tc>
                              <w:tc>
                                <w:tcPr>
                                  <w:tcW w:w="7040" w:type="dxa"/>
                                  <w:tcBorders>
                                    <w:top w:val="single" w:sz="8" w:space="0" w:color="auto"/>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jc w:val="both"/>
                                    <w:rPr>
                                      <w:rFonts w:cs="Arial"/>
                                    </w:rPr>
                                  </w:pPr>
                                  <w:r w:rsidRPr="00D315D7">
                                    <w:rPr>
                                      <w:rFonts w:cs="Arial"/>
                                      <w:b/>
                                      <w:bCs/>
                                    </w:rPr>
                                    <w:t>Thành phần A: Thành phần B = 2:1 (Theo trọng lượng)</w:t>
                                  </w:r>
                                </w:p>
                              </w:tc>
                            </w:tr>
                            <w:tr w:rsidR="00901B2F" w:rsidRPr="00D315D7" w:rsidTr="007B42E4">
                              <w:trPr>
                                <w:trHeight w:val="467"/>
                              </w:trPr>
                              <w:tc>
                                <w:tcPr>
                                  <w:tcW w:w="2665" w:type="dxa"/>
                                  <w:tcBorders>
                                    <w:top w:val="nil"/>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rPr>
                                      <w:rFonts w:cs="Arial"/>
                                      <w:b/>
                                      <w:bCs/>
                                    </w:rPr>
                                  </w:pPr>
                                  <w:r w:rsidRPr="00D315D7">
                                    <w:rPr>
                                      <w:rFonts w:cs="Arial"/>
                                      <w:b/>
                                      <w:bCs/>
                                    </w:rPr>
                                    <w:t>Kích thước cốt liệu:</w:t>
                                  </w:r>
                                </w:p>
                              </w:tc>
                              <w:tc>
                                <w:tcPr>
                                  <w:tcW w:w="7040" w:type="dxa"/>
                                  <w:tcBorders>
                                    <w:top w:val="nil"/>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jc w:val="both"/>
                                    <w:rPr>
                                      <w:rFonts w:cs="Arial"/>
                                    </w:rPr>
                                  </w:pPr>
                                  <w:r w:rsidRPr="00D315D7">
                                    <w:rPr>
                                      <w:rFonts w:cs="Arial"/>
                                    </w:rPr>
                                    <w:t>≤ 0,3 mm</w:t>
                                  </w:r>
                                </w:p>
                              </w:tc>
                            </w:tr>
                          </w:tbl>
                          <w:p w:rsidR="00901B2F" w:rsidRPr="00BF5B17" w:rsidRDefault="00901B2F" w:rsidP="00901B2F">
                            <w:pPr>
                              <w:rPr>
                                <w:szCs w:val="2"/>
                              </w:rPr>
                            </w:pPr>
                          </w:p>
                          <w:p w:rsidR="00793280" w:rsidRPr="009A3C03" w:rsidRDefault="00793280" w:rsidP="009A3C03"/>
                        </w:txbxContent>
                      </wps:txbx>
                      <wps:bodyPr rot="0" vert="horz" wrap="square" lIns="72000" tIns="792000" rIns="25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7pt;margin-top:-55.6pt;width:521.55pt;height:83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" filled="f" stroked="f">
                <v:textbox inset="2mm,22mm,7mm,2mm">
                  <w:txbxContent>
                    <w:tbl>
                      <w:tblPr>
                        <w:tblW w:w="9846" w:type="dxa"/>
                        <w:tblInd w:w="108" w:type="dxa"/>
                        <w:tblLook w:val="00A0" w:firstRow="1" w:lastRow="0" w:firstColumn="1" w:lastColumn="0" w:noHBand="0" w:noVBand="0"/>
                      </w:tblPr>
                      <w:tblGrid>
                        <w:gridCol w:w="4203"/>
                        <w:gridCol w:w="5643"/>
                      </w:tblGrid>
                      <w:tr w:rsidR="00901B2F" w:rsidRPr="00721CC7" w:rsidTr="007B42E4">
                        <w:trPr>
                          <w:trHeight w:val="417"/>
                        </w:trPr>
                        <w:tc>
                          <w:tcPr>
                            <w:tcW w:w="4203" w:type="dxa"/>
                          </w:tcPr>
                          <w:p w:rsidR="00901B2F" w:rsidRPr="00721CC7" w:rsidRDefault="00901B2F" w:rsidP="007B42E4">
                            <w:pPr>
                              <w:ind w:right="103"/>
                              <w:rPr>
                                <w:rFonts w:cs="Arial"/>
                                <w:b/>
                                <w:bCs/>
                              </w:rPr>
                            </w:pPr>
                            <w:r w:rsidRPr="00721CC7">
                              <w:rPr>
                                <w:rFonts w:cs="Arial"/>
                                <w:b/>
                                <w:bCs/>
                              </w:rPr>
                              <w:t>Th</w:t>
                            </w:r>
                            <w:r>
                              <w:rPr>
                                <w:rFonts w:cs="Arial"/>
                                <w:b/>
                                <w:bCs/>
                              </w:rPr>
                              <w:t>ô</w:t>
                            </w:r>
                            <w:r w:rsidRPr="00721CC7">
                              <w:rPr>
                                <w:rFonts w:cs="Arial"/>
                                <w:b/>
                                <w:bCs/>
                              </w:rPr>
                              <w:t>ng tin sản phẩm</w:t>
                            </w:r>
                          </w:p>
                        </w:tc>
                        <w:tc>
                          <w:tcPr>
                            <w:tcW w:w="5643" w:type="dxa"/>
                          </w:tcPr>
                          <w:p w:rsidR="00901B2F" w:rsidRPr="00721CC7" w:rsidRDefault="00901B2F" w:rsidP="007B42E4">
                            <w:pPr>
                              <w:ind w:right="103"/>
                              <w:jc w:val="right"/>
                              <w:rPr>
                                <w:rFonts w:cs="Arial"/>
                              </w:rPr>
                            </w:pPr>
                            <w:r w:rsidRPr="00721CC7">
                              <w:rPr>
                                <w:rFonts w:cs="Arial"/>
                                <w:b/>
                                <w:bCs/>
                                <w:color w:val="FFFFFF"/>
                                <w:highlight w:val="darkGray"/>
                              </w:rPr>
                              <w:t>BBEP75</w:t>
                            </w:r>
                            <w:r>
                              <w:rPr>
                                <w:rFonts w:cs="Arial"/>
                                <w:b/>
                                <w:bCs/>
                                <w:color w:val="FFFFFF"/>
                                <w:highlight w:val="darkGray"/>
                              </w:rPr>
                              <w:t>1</w:t>
                            </w:r>
                            <w:r w:rsidRPr="00721CC7">
                              <w:rPr>
                                <w:rFonts w:cs="Arial"/>
                                <w:sz w:val="20"/>
                                <w:szCs w:val="20"/>
                              </w:rPr>
                              <w:t xml:space="preserve">                                               </w:t>
                            </w:r>
                            <w:r w:rsidRPr="00721CC7">
                              <w:rPr>
                                <w:rFonts w:cs="Arial"/>
                              </w:rPr>
                              <w:t>Trang 1/2</w:t>
                            </w:r>
                            <w:r w:rsidRPr="00721CC7">
                              <w:rPr>
                                <w:rFonts w:cs="Arial"/>
                                <w:sz w:val="20"/>
                                <w:szCs w:val="20"/>
                              </w:rPr>
                              <w:t xml:space="preserve">     </w:t>
                            </w:r>
                          </w:p>
                        </w:tc>
                      </w:tr>
                    </w:tbl>
                    <w:p w:rsidR="00901B2F" w:rsidRPr="00D315D7" w:rsidRDefault="00901B2F" w:rsidP="00901B2F">
                      <w:pPr>
                        <w:keepNext/>
                        <w:spacing w:before="360"/>
                        <w:ind w:right="103"/>
                        <w:outlineLvl w:val="1"/>
                        <w:rPr>
                          <w:rFonts w:cs="Arial"/>
                          <w:b/>
                          <w:bCs/>
                          <w:sz w:val="60"/>
                          <w:szCs w:val="60"/>
                        </w:rPr>
                      </w:pPr>
                      <w:r>
                        <w:rPr>
                          <w:rFonts w:cs="Arial"/>
                          <w:b/>
                          <w:bCs/>
                          <w:sz w:val="60"/>
                          <w:szCs w:val="60"/>
                        </w:rPr>
                        <w:t>BestBond EP751</w:t>
                      </w:r>
                    </w:p>
                    <w:p w:rsidR="00901B2F" w:rsidRDefault="00901B2F" w:rsidP="00901B2F">
                      <w:pPr>
                        <w:ind w:right="103"/>
                        <w:rPr>
                          <w:rFonts w:cs="Arial"/>
                        </w:rPr>
                      </w:pPr>
                      <w:r w:rsidRPr="00721CC7">
                        <w:rPr>
                          <w:rFonts w:cs="Arial"/>
                        </w:rPr>
                        <w:t>Chất kết dính epoxy đa năng, cường độ cao, hai thành phần</w:t>
                      </w:r>
                    </w:p>
                    <w:p w:rsidR="00901B2F" w:rsidRDefault="00901B2F" w:rsidP="00901B2F">
                      <w:pPr>
                        <w:ind w:right="103"/>
                        <w:rPr>
                          <w:rFonts w:cs="Arial"/>
                        </w:rPr>
                      </w:pPr>
                    </w:p>
                    <w:p w:rsidR="00901B2F" w:rsidRPr="00721CC7" w:rsidRDefault="00901B2F" w:rsidP="00901B2F">
                      <w:pPr>
                        <w:ind w:right="103"/>
                        <w:rPr>
                          <w:rFonts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7760"/>
                      </w:tblGrid>
                      <w:tr w:rsidR="00901B2F" w:rsidRPr="00D315D7" w:rsidTr="007B42E4">
                        <w:trPr>
                          <w:trHeight w:val="1339"/>
                        </w:trPr>
                        <w:tc>
                          <w:tcPr>
                            <w:tcW w:w="1908" w:type="dxa"/>
                            <w:tcBorders>
                              <w:top w:val="single" w:sz="8" w:space="0" w:color="auto"/>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rPr>
                                <w:rFonts w:cs="Arial"/>
                                <w:b/>
                                <w:bCs/>
                              </w:rPr>
                            </w:pPr>
                            <w:r w:rsidRPr="00D315D7">
                              <w:rPr>
                                <w:rFonts w:cs="Arial"/>
                                <w:b/>
                                <w:bCs/>
                              </w:rPr>
                              <w:t>Mô tả:</w:t>
                            </w:r>
                          </w:p>
                        </w:tc>
                        <w:tc>
                          <w:tcPr>
                            <w:tcW w:w="7760" w:type="dxa"/>
                            <w:tcBorders>
                              <w:top w:val="single" w:sz="8" w:space="0" w:color="auto"/>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jc w:val="both"/>
                              <w:rPr>
                                <w:rFonts w:cs="Arial"/>
                              </w:rPr>
                            </w:pPr>
                            <w:r w:rsidRPr="00B4096E">
                              <w:rPr>
                                <w:rFonts w:cs="Arial"/>
                                <w:bCs/>
                              </w:rPr>
                              <w:t>BestBond EP751</w:t>
                            </w:r>
                            <w:r w:rsidRPr="00D315D7">
                              <w:rPr>
                                <w:rFonts w:cs="Arial"/>
                              </w:rPr>
                              <w:t xml:space="preserve"> là vữa epoxy đa năng, cường độ cao,</w:t>
                            </w:r>
                            <w:r>
                              <w:rPr>
                                <w:rFonts w:cs="Arial"/>
                              </w:rPr>
                              <w:t xml:space="preserve"> </w:t>
                            </w:r>
                            <w:r w:rsidRPr="00D31006">
                              <w:rPr>
                                <w:rFonts w:cs="Arial"/>
                              </w:rPr>
                              <w:t>đóng</w:t>
                            </w:r>
                            <w:r>
                              <w:rPr>
                                <w:rFonts w:cs="Arial"/>
                              </w:rPr>
                              <w:t xml:space="preserve"> r</w:t>
                            </w:r>
                            <w:r w:rsidRPr="00D31006">
                              <w:rPr>
                                <w:rFonts w:cs="Arial"/>
                              </w:rPr>
                              <w:t>ắn</w:t>
                            </w:r>
                            <w:r>
                              <w:rPr>
                                <w:rFonts w:cs="Arial"/>
                              </w:rPr>
                              <w:t xml:space="preserve"> nhanh</w:t>
                            </w:r>
                            <w:r w:rsidRPr="00D315D7">
                              <w:rPr>
                                <w:rFonts w:cs="Arial"/>
                              </w:rPr>
                              <w:t xml:space="preserve"> hai thành phần, là sự kết hợp giữa nhựa epoxy nguyên chất và các khoáng silicate chọn lọc đặc biệt để tạo nên những tính chất cơ hóa lý ưu việt.</w:t>
                            </w:r>
                          </w:p>
                          <w:p w:rsidR="00901B2F" w:rsidRPr="00D315D7" w:rsidRDefault="00901B2F" w:rsidP="007B42E4">
                            <w:pPr>
                              <w:ind w:right="103"/>
                              <w:jc w:val="both"/>
                              <w:rPr>
                                <w:rFonts w:cs="Arial"/>
                              </w:rPr>
                            </w:pPr>
                            <w:r w:rsidRPr="00D315D7">
                              <w:rPr>
                                <w:rFonts w:cs="Arial"/>
                              </w:rPr>
                              <w:t xml:space="preserve">Với các chỉ tiêu cơ lý thích hợp, </w:t>
                            </w:r>
                            <w:r>
                              <w:rPr>
                                <w:rFonts w:cs="Arial"/>
                              </w:rPr>
                              <w:t>BestBond EP751</w:t>
                            </w:r>
                            <w:r w:rsidRPr="00D315D7">
                              <w:rPr>
                                <w:rFonts w:cs="Arial"/>
                              </w:rPr>
                              <w:t xml:space="preserve"> cho phép thi công dễ dàng, nhanh chóng đối với các bề mặt bị rỗ, nứt, xâm thực lâu ngày, tiết kiệm thời gian thi công một cách đáng kể.</w:t>
                            </w:r>
                          </w:p>
                        </w:tc>
                      </w:tr>
                      <w:tr w:rsidR="00901B2F" w:rsidRPr="00D315D7" w:rsidTr="007B42E4">
                        <w:trPr>
                          <w:trHeight w:val="1285"/>
                        </w:trPr>
                        <w:tc>
                          <w:tcPr>
                            <w:tcW w:w="1908" w:type="dxa"/>
                            <w:tcBorders>
                              <w:top w:val="nil"/>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rPr>
                                <w:rFonts w:cs="Arial"/>
                              </w:rPr>
                            </w:pPr>
                            <w:r w:rsidRPr="00D315D7">
                              <w:rPr>
                                <w:rFonts w:cs="Arial"/>
                                <w:b/>
                                <w:bCs/>
                              </w:rPr>
                              <w:t>Ứng dụng:</w:t>
                            </w:r>
                          </w:p>
                        </w:tc>
                        <w:tc>
                          <w:tcPr>
                            <w:tcW w:w="7760" w:type="dxa"/>
                            <w:tcBorders>
                              <w:top w:val="nil"/>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jc w:val="both"/>
                              <w:rPr>
                                <w:rFonts w:cs="Arial"/>
                              </w:rPr>
                            </w:pPr>
                            <w:r w:rsidRPr="00D315D7">
                              <w:rPr>
                                <w:rFonts w:cs="Arial"/>
                              </w:rPr>
                              <w:t>Dùng thích hợp cho các vật liệu như: bê tông, đá tự nhiên, đá nhân tạo, vữa xây tô, gạch silicate, sắt thép...trong các mục đích:</w:t>
                            </w:r>
                          </w:p>
                          <w:p w:rsidR="00901B2F" w:rsidRPr="00D315D7" w:rsidRDefault="00901B2F" w:rsidP="00901B2F">
                            <w:pPr>
                              <w:numPr>
                                <w:ilvl w:val="0"/>
                                <w:numId w:val="5"/>
                              </w:numPr>
                              <w:tabs>
                                <w:tab w:val="num" w:pos="206"/>
                              </w:tabs>
                              <w:ind w:left="206" w:right="103" w:hanging="187"/>
                              <w:jc w:val="both"/>
                              <w:rPr>
                                <w:rFonts w:cs="Arial"/>
                              </w:rPr>
                            </w:pPr>
                            <w:r w:rsidRPr="00D315D7">
                              <w:rPr>
                                <w:rFonts w:cs="Arial"/>
                              </w:rPr>
                              <w:t>Sửa chữa, dặm vá các vết nứt, rỗ tổ ong, ăn mặn xâm thực...</w:t>
                            </w:r>
                          </w:p>
                          <w:p w:rsidR="00901B2F" w:rsidRPr="00D315D7" w:rsidRDefault="00901B2F" w:rsidP="00901B2F">
                            <w:pPr>
                              <w:numPr>
                                <w:ilvl w:val="0"/>
                                <w:numId w:val="5"/>
                              </w:numPr>
                              <w:tabs>
                                <w:tab w:val="num" w:pos="206"/>
                              </w:tabs>
                              <w:ind w:left="206" w:right="103" w:hanging="187"/>
                              <w:jc w:val="both"/>
                              <w:rPr>
                                <w:rFonts w:cs="Arial"/>
                              </w:rPr>
                            </w:pPr>
                            <w:r w:rsidRPr="00D315D7">
                              <w:rPr>
                                <w:rFonts w:cs="Arial"/>
                              </w:rPr>
                              <w:t>Liên kết các vật liệu với nhau như: lắp ghép bê tông, đá tự nhiên, đá nhân tạo, cấy ghép bu-lông, sắt thép vào bê tông, đá và các vật liệu cường độ cao khác.</w:t>
                            </w:r>
                          </w:p>
                        </w:tc>
                      </w:tr>
                      <w:tr w:rsidR="00901B2F" w:rsidRPr="00D315D7" w:rsidTr="007B42E4">
                        <w:trPr>
                          <w:trHeight w:val="1069"/>
                        </w:trPr>
                        <w:tc>
                          <w:tcPr>
                            <w:tcW w:w="1908" w:type="dxa"/>
                            <w:tcBorders>
                              <w:top w:val="nil"/>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rPr>
                                <w:rFonts w:cs="Arial"/>
                              </w:rPr>
                            </w:pPr>
                            <w:r w:rsidRPr="00D315D7">
                              <w:rPr>
                                <w:rFonts w:cs="Arial"/>
                                <w:b/>
                                <w:bCs/>
                              </w:rPr>
                              <w:t>Ưu điểm:</w:t>
                            </w:r>
                          </w:p>
                        </w:tc>
                        <w:tc>
                          <w:tcPr>
                            <w:tcW w:w="7760" w:type="dxa"/>
                            <w:tcBorders>
                              <w:top w:val="nil"/>
                              <w:left w:val="nil"/>
                              <w:bottom w:val="single" w:sz="8" w:space="0" w:color="auto"/>
                              <w:right w:val="nil"/>
                            </w:tcBorders>
                            <w:tcMar>
                              <w:top w:w="113" w:type="dxa"/>
                              <w:left w:w="57" w:type="dxa"/>
                              <w:bottom w:w="113" w:type="dxa"/>
                              <w:right w:w="57" w:type="dxa"/>
                            </w:tcMar>
                            <w:vAlign w:val="center"/>
                          </w:tcPr>
                          <w:p w:rsidR="00901B2F" w:rsidRPr="00D315D7" w:rsidRDefault="00901B2F" w:rsidP="00901B2F">
                            <w:pPr>
                              <w:numPr>
                                <w:ilvl w:val="0"/>
                                <w:numId w:val="4"/>
                              </w:numPr>
                              <w:tabs>
                                <w:tab w:val="clear" w:pos="454"/>
                              </w:tabs>
                              <w:ind w:left="317" w:right="103" w:hanging="260"/>
                              <w:jc w:val="both"/>
                              <w:rPr>
                                <w:rFonts w:cs="Arial"/>
                              </w:rPr>
                            </w:pPr>
                            <w:r w:rsidRPr="00D315D7">
                              <w:rPr>
                                <w:rFonts w:cs="Arial"/>
                              </w:rPr>
                              <w:t>Thi công đơn giản nhưng đạt hiệu quả cao.</w:t>
                            </w:r>
                          </w:p>
                          <w:p w:rsidR="00901B2F" w:rsidRPr="00D315D7" w:rsidRDefault="00901B2F" w:rsidP="00901B2F">
                            <w:pPr>
                              <w:numPr>
                                <w:ilvl w:val="0"/>
                                <w:numId w:val="4"/>
                              </w:numPr>
                              <w:tabs>
                                <w:tab w:val="clear" w:pos="454"/>
                              </w:tabs>
                              <w:ind w:left="317" w:right="103" w:hanging="260"/>
                              <w:jc w:val="both"/>
                              <w:rPr>
                                <w:rFonts w:cs="Arial"/>
                              </w:rPr>
                            </w:pPr>
                            <w:r w:rsidRPr="00D315D7">
                              <w:rPr>
                                <w:rFonts w:cs="Arial"/>
                              </w:rPr>
                              <w:t>Liên kết tốt với tất cả các bề mặt vật liệu.</w:t>
                            </w:r>
                          </w:p>
                          <w:p w:rsidR="00901B2F" w:rsidRPr="00D315D7" w:rsidRDefault="00901B2F" w:rsidP="00901B2F">
                            <w:pPr>
                              <w:numPr>
                                <w:ilvl w:val="0"/>
                                <w:numId w:val="4"/>
                              </w:numPr>
                              <w:tabs>
                                <w:tab w:val="clear" w:pos="454"/>
                              </w:tabs>
                              <w:ind w:left="317" w:right="103" w:hanging="260"/>
                              <w:jc w:val="both"/>
                              <w:rPr>
                                <w:rFonts w:cs="Arial"/>
                              </w:rPr>
                            </w:pPr>
                            <w:r w:rsidRPr="00D315D7">
                              <w:rPr>
                                <w:rFonts w:cs="Arial"/>
                              </w:rPr>
                              <w:t>Kháng hóa chất và kháng mài mòn cơ học cao.</w:t>
                            </w:r>
                          </w:p>
                          <w:p w:rsidR="00901B2F" w:rsidRPr="00D315D7" w:rsidRDefault="00901B2F" w:rsidP="00901B2F">
                            <w:pPr>
                              <w:numPr>
                                <w:ilvl w:val="0"/>
                                <w:numId w:val="4"/>
                              </w:numPr>
                              <w:tabs>
                                <w:tab w:val="clear" w:pos="454"/>
                              </w:tabs>
                              <w:ind w:left="317" w:right="103" w:hanging="260"/>
                              <w:jc w:val="both"/>
                              <w:rPr>
                                <w:rFonts w:cs="Arial"/>
                              </w:rPr>
                            </w:pPr>
                            <w:r w:rsidRPr="00D315D7">
                              <w:rPr>
                                <w:rFonts w:cs="Arial"/>
                              </w:rPr>
                              <w:t>Phát triển cường độ nhanh, không co ngót khi đóng rắn.</w:t>
                            </w:r>
                          </w:p>
                          <w:p w:rsidR="00901B2F" w:rsidRPr="00D315D7" w:rsidRDefault="00901B2F" w:rsidP="00901B2F">
                            <w:pPr>
                              <w:numPr>
                                <w:ilvl w:val="0"/>
                                <w:numId w:val="4"/>
                              </w:numPr>
                              <w:tabs>
                                <w:tab w:val="clear" w:pos="454"/>
                              </w:tabs>
                              <w:ind w:left="317" w:right="103" w:hanging="260"/>
                              <w:jc w:val="both"/>
                              <w:rPr>
                                <w:rFonts w:cs="Arial"/>
                              </w:rPr>
                            </w:pPr>
                            <w:r w:rsidRPr="00D315D7">
                              <w:rPr>
                                <w:rFonts w:cs="Arial"/>
                              </w:rPr>
                              <w:t>Dễ nhận biết dấu hiệu kết thúc thời gian cho phép thi công.</w:t>
                            </w:r>
                          </w:p>
                        </w:tc>
                      </w:tr>
                    </w:tbl>
                    <w:p w:rsidR="00901B2F" w:rsidRPr="00D315D7" w:rsidRDefault="00901B2F" w:rsidP="00901B2F">
                      <w:pPr>
                        <w:keepNext/>
                        <w:spacing w:before="240" w:after="60"/>
                        <w:ind w:right="103"/>
                        <w:outlineLvl w:val="0"/>
                        <w:rPr>
                          <w:rFonts w:cs="Arial"/>
                          <w:b/>
                          <w:bCs/>
                          <w:kern w:val="32"/>
                        </w:rPr>
                      </w:pPr>
                      <w:r w:rsidRPr="00D315D7">
                        <w:rPr>
                          <w:rFonts w:cs="Arial"/>
                          <w:b/>
                          <w:bCs/>
                          <w:kern w:val="32"/>
                        </w:rPr>
                        <w:t>Thông số kỹ thuật:</w:t>
                      </w:r>
                    </w:p>
                    <w:tbl>
                      <w:tblPr>
                        <w:tblW w:w="97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5"/>
                        <w:gridCol w:w="7040"/>
                      </w:tblGrid>
                      <w:tr w:rsidR="00901B2F" w:rsidRPr="00D315D7" w:rsidTr="007B42E4">
                        <w:trPr>
                          <w:trHeight w:val="282"/>
                        </w:trPr>
                        <w:tc>
                          <w:tcPr>
                            <w:tcW w:w="2665" w:type="dxa"/>
                            <w:tcBorders>
                              <w:top w:val="single" w:sz="8" w:space="0" w:color="auto"/>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rPr>
                                <w:rFonts w:cs="Arial"/>
                                <w:b/>
                                <w:bCs/>
                              </w:rPr>
                            </w:pPr>
                            <w:r w:rsidRPr="00D315D7">
                              <w:rPr>
                                <w:rFonts w:cs="Arial"/>
                                <w:b/>
                                <w:bCs/>
                              </w:rPr>
                              <w:t>Đóng gói:</w:t>
                            </w:r>
                          </w:p>
                        </w:tc>
                        <w:tc>
                          <w:tcPr>
                            <w:tcW w:w="7040" w:type="dxa"/>
                            <w:tcBorders>
                              <w:top w:val="single" w:sz="8" w:space="0" w:color="auto"/>
                              <w:left w:val="nil"/>
                              <w:bottom w:val="single" w:sz="8" w:space="0" w:color="auto"/>
                              <w:right w:val="nil"/>
                            </w:tcBorders>
                            <w:tcMar>
                              <w:top w:w="113" w:type="dxa"/>
                              <w:left w:w="57" w:type="dxa"/>
                              <w:bottom w:w="113" w:type="dxa"/>
                              <w:right w:w="57" w:type="dxa"/>
                            </w:tcMar>
                            <w:vAlign w:val="center"/>
                          </w:tcPr>
                          <w:p w:rsidR="00901B2F" w:rsidRPr="00D315D7" w:rsidRDefault="004D5ECE" w:rsidP="007B42E4">
                            <w:pPr>
                              <w:ind w:right="103"/>
                              <w:jc w:val="both"/>
                              <w:rPr>
                                <w:rFonts w:cs="Arial"/>
                              </w:rPr>
                            </w:pPr>
                            <w:r>
                              <w:rPr>
                                <w:rFonts w:cs="Arial"/>
                              </w:rPr>
                              <w:t>1 ; 15</w:t>
                            </w:r>
                            <w:r w:rsidR="00901B2F" w:rsidRPr="00D315D7">
                              <w:rPr>
                                <w:rFonts w:cs="Arial"/>
                              </w:rPr>
                              <w:t xml:space="preserve"> kg/bộ.</w:t>
                            </w:r>
                          </w:p>
                        </w:tc>
                      </w:tr>
                      <w:tr w:rsidR="00901B2F" w:rsidRPr="00D315D7" w:rsidTr="007B42E4">
                        <w:trPr>
                          <w:trHeight w:val="385"/>
                        </w:trPr>
                        <w:tc>
                          <w:tcPr>
                            <w:tcW w:w="2665" w:type="dxa"/>
                            <w:tcBorders>
                              <w:top w:val="nil"/>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rPr>
                                <w:rFonts w:cs="Arial"/>
                                <w:b/>
                                <w:bCs/>
                              </w:rPr>
                            </w:pPr>
                            <w:r w:rsidRPr="00D315D7">
                              <w:rPr>
                                <w:rFonts w:cs="Arial"/>
                                <w:b/>
                                <w:bCs/>
                              </w:rPr>
                              <w:t>Thời gian bảo quản:</w:t>
                            </w:r>
                          </w:p>
                        </w:tc>
                        <w:tc>
                          <w:tcPr>
                            <w:tcW w:w="7040" w:type="dxa"/>
                            <w:tcBorders>
                              <w:top w:val="nil"/>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jc w:val="both"/>
                              <w:rPr>
                                <w:rFonts w:cs="Arial"/>
                              </w:rPr>
                            </w:pPr>
                            <w:r w:rsidRPr="00D315D7">
                              <w:rPr>
                                <w:rFonts w:cs="Arial"/>
                              </w:rPr>
                              <w:t>12 tháng kể từ ngày sản xuất.</w:t>
                            </w:r>
                          </w:p>
                        </w:tc>
                      </w:tr>
                      <w:tr w:rsidR="00901B2F" w:rsidRPr="00D315D7" w:rsidTr="007B42E4">
                        <w:trPr>
                          <w:trHeight w:val="267"/>
                        </w:trPr>
                        <w:tc>
                          <w:tcPr>
                            <w:tcW w:w="2665" w:type="dxa"/>
                            <w:tcBorders>
                              <w:top w:val="nil"/>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rPr>
                                <w:rFonts w:cs="Arial"/>
                                <w:b/>
                                <w:bCs/>
                              </w:rPr>
                            </w:pPr>
                            <w:r w:rsidRPr="00D315D7">
                              <w:rPr>
                                <w:rFonts w:cs="Arial"/>
                                <w:b/>
                                <w:bCs/>
                              </w:rPr>
                              <w:t>Màu sắc:</w:t>
                            </w:r>
                          </w:p>
                        </w:tc>
                        <w:tc>
                          <w:tcPr>
                            <w:tcW w:w="7040" w:type="dxa"/>
                            <w:tcBorders>
                              <w:top w:val="nil"/>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jc w:val="both"/>
                              <w:rPr>
                                <w:rFonts w:cs="Arial"/>
                              </w:rPr>
                            </w:pPr>
                            <w:r w:rsidRPr="00D315D7">
                              <w:rPr>
                                <w:rFonts w:cs="Arial"/>
                              </w:rPr>
                              <w:t xml:space="preserve">Xám </w:t>
                            </w:r>
                            <w:r>
                              <w:rPr>
                                <w:rFonts w:cs="Arial"/>
                              </w:rPr>
                              <w:t>trắng</w:t>
                            </w:r>
                            <w:r w:rsidRPr="00D315D7">
                              <w:rPr>
                                <w:rFonts w:cs="Arial"/>
                              </w:rPr>
                              <w:t>.</w:t>
                            </w:r>
                          </w:p>
                        </w:tc>
                      </w:tr>
                      <w:tr w:rsidR="00901B2F" w:rsidRPr="00D315D7" w:rsidTr="007B42E4">
                        <w:trPr>
                          <w:trHeight w:val="785"/>
                        </w:trPr>
                        <w:tc>
                          <w:tcPr>
                            <w:tcW w:w="2665" w:type="dxa"/>
                            <w:tcBorders>
                              <w:top w:val="nil"/>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rPr>
                                <w:rFonts w:cs="Arial"/>
                                <w:b/>
                                <w:bCs/>
                              </w:rPr>
                            </w:pPr>
                            <w:r w:rsidRPr="00D315D7">
                              <w:rPr>
                                <w:rFonts w:cs="Arial"/>
                                <w:b/>
                                <w:bCs/>
                              </w:rPr>
                              <w:t>Khối lượng riêng:</w:t>
                            </w:r>
                          </w:p>
                        </w:tc>
                        <w:tc>
                          <w:tcPr>
                            <w:tcW w:w="7040" w:type="dxa"/>
                            <w:tcBorders>
                              <w:top w:val="nil"/>
                              <w:left w:val="nil"/>
                              <w:bottom w:val="single" w:sz="8" w:space="0" w:color="auto"/>
                              <w:right w:val="nil"/>
                            </w:tcBorders>
                            <w:tcMar>
                              <w:top w:w="113" w:type="dxa"/>
                              <w:left w:w="57" w:type="dxa"/>
                              <w:bottom w:w="113" w:type="dxa"/>
                              <w:right w:w="57" w:type="dxa"/>
                            </w:tcMar>
                            <w:vAlign w:val="center"/>
                          </w:tcPr>
                          <w:p w:rsidR="00901B2F" w:rsidRPr="00D315D7" w:rsidRDefault="00720B17" w:rsidP="007B42E4">
                            <w:pPr>
                              <w:ind w:right="103"/>
                              <w:jc w:val="both"/>
                              <w:rPr>
                                <w:rFonts w:cs="Arial"/>
                              </w:rPr>
                            </w:pPr>
                            <w:r>
                              <w:rPr>
                                <w:rFonts w:cs="Arial"/>
                              </w:rPr>
                              <w:t>Thành phần A:       1.60 ± 0.</w:t>
                            </w:r>
                            <w:r w:rsidR="00901B2F" w:rsidRPr="00D315D7">
                              <w:rPr>
                                <w:rFonts w:cs="Arial"/>
                              </w:rPr>
                              <w:t>02 kg/lít (25</w:t>
                            </w:r>
                            <w:r w:rsidR="00901B2F" w:rsidRPr="00D315D7">
                              <w:rPr>
                                <w:rFonts w:cs="Arial"/>
                                <w:vertAlign w:val="superscript"/>
                              </w:rPr>
                              <w:t>o</w:t>
                            </w:r>
                            <w:r w:rsidR="00901B2F" w:rsidRPr="00D315D7">
                              <w:rPr>
                                <w:rFonts w:cs="Arial"/>
                              </w:rPr>
                              <w:t>C)</w:t>
                            </w:r>
                          </w:p>
                          <w:p w:rsidR="00901B2F" w:rsidRPr="00D315D7" w:rsidRDefault="00720B17" w:rsidP="007B42E4">
                            <w:pPr>
                              <w:ind w:right="103"/>
                              <w:jc w:val="both"/>
                              <w:rPr>
                                <w:rFonts w:cs="Arial"/>
                              </w:rPr>
                            </w:pPr>
                            <w:r>
                              <w:rPr>
                                <w:rFonts w:cs="Arial"/>
                              </w:rPr>
                              <w:t>Thành phần B:       1.50 ± 0.</w:t>
                            </w:r>
                            <w:r w:rsidR="00901B2F" w:rsidRPr="00D315D7">
                              <w:rPr>
                                <w:rFonts w:cs="Arial"/>
                              </w:rPr>
                              <w:t>02 kg/lít (25</w:t>
                            </w:r>
                            <w:r w:rsidR="00901B2F" w:rsidRPr="00D315D7">
                              <w:rPr>
                                <w:rFonts w:cs="Arial"/>
                                <w:vertAlign w:val="superscript"/>
                              </w:rPr>
                              <w:t>o</w:t>
                            </w:r>
                            <w:r w:rsidR="00901B2F" w:rsidRPr="00D315D7">
                              <w:rPr>
                                <w:rFonts w:cs="Arial"/>
                              </w:rPr>
                              <w:t>C)</w:t>
                            </w:r>
                          </w:p>
                          <w:p w:rsidR="00901B2F" w:rsidRPr="00D315D7" w:rsidRDefault="00901B2F" w:rsidP="00720B17">
                            <w:pPr>
                              <w:ind w:right="103"/>
                              <w:jc w:val="both"/>
                              <w:rPr>
                                <w:rFonts w:cs="Arial"/>
                              </w:rPr>
                            </w:pPr>
                            <w:r w:rsidRPr="00D315D7">
                              <w:rPr>
                                <w:rFonts w:cs="Arial"/>
                              </w:rPr>
                              <w:t>Thành phần A+B:   1.57 ± 0</w:t>
                            </w:r>
                            <w:r w:rsidR="00720B17">
                              <w:rPr>
                                <w:rFonts w:cs="Arial"/>
                              </w:rPr>
                              <w:t>.</w:t>
                            </w:r>
                            <w:r w:rsidRPr="00D315D7">
                              <w:rPr>
                                <w:rFonts w:cs="Arial"/>
                              </w:rPr>
                              <w:t>02 kg/lít (25</w:t>
                            </w:r>
                            <w:r w:rsidRPr="00D315D7">
                              <w:rPr>
                                <w:rFonts w:cs="Arial"/>
                                <w:vertAlign w:val="superscript"/>
                              </w:rPr>
                              <w:t>o</w:t>
                            </w:r>
                            <w:r w:rsidRPr="00D315D7">
                              <w:rPr>
                                <w:rFonts w:cs="Arial"/>
                              </w:rPr>
                              <w:t>C)</w:t>
                            </w:r>
                          </w:p>
                        </w:tc>
                      </w:tr>
                      <w:tr w:rsidR="00901B2F" w:rsidRPr="00D315D7" w:rsidTr="007B42E4">
                        <w:trPr>
                          <w:trHeight w:val="267"/>
                        </w:trPr>
                        <w:tc>
                          <w:tcPr>
                            <w:tcW w:w="2665" w:type="dxa"/>
                            <w:tcBorders>
                              <w:top w:val="nil"/>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rPr>
                                <w:rFonts w:cs="Arial"/>
                                <w:b/>
                                <w:bCs/>
                              </w:rPr>
                            </w:pPr>
                            <w:r w:rsidRPr="00D315D7">
                              <w:rPr>
                                <w:rFonts w:cs="Arial"/>
                                <w:b/>
                                <w:bCs/>
                              </w:rPr>
                              <w:t>Hàm lượng chất khô:</w:t>
                            </w:r>
                          </w:p>
                        </w:tc>
                        <w:tc>
                          <w:tcPr>
                            <w:tcW w:w="7040" w:type="dxa"/>
                            <w:tcBorders>
                              <w:top w:val="nil"/>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jc w:val="both"/>
                              <w:rPr>
                                <w:rFonts w:cs="Arial"/>
                              </w:rPr>
                            </w:pPr>
                            <w:r w:rsidRPr="00D315D7">
                              <w:rPr>
                                <w:rFonts w:cs="Arial"/>
                              </w:rPr>
                              <w:t>100 %</w:t>
                            </w:r>
                          </w:p>
                        </w:tc>
                      </w:tr>
                      <w:tr w:rsidR="00901B2F" w:rsidRPr="00D315D7" w:rsidTr="007B42E4">
                        <w:trPr>
                          <w:trHeight w:val="763"/>
                        </w:trPr>
                        <w:tc>
                          <w:tcPr>
                            <w:tcW w:w="2665" w:type="dxa"/>
                            <w:tcBorders>
                              <w:top w:val="nil"/>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rPr>
                                <w:rFonts w:cs="Arial"/>
                                <w:b/>
                                <w:bCs/>
                              </w:rPr>
                            </w:pPr>
                            <w:r w:rsidRPr="00D315D7">
                              <w:rPr>
                                <w:rFonts w:cs="Arial"/>
                                <w:b/>
                                <w:bCs/>
                              </w:rPr>
                              <w:t>Môi trường thi công:</w:t>
                            </w:r>
                          </w:p>
                        </w:tc>
                        <w:tc>
                          <w:tcPr>
                            <w:tcW w:w="7040" w:type="dxa"/>
                            <w:tcBorders>
                              <w:top w:val="nil"/>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jc w:val="both"/>
                              <w:rPr>
                                <w:rFonts w:cs="Arial"/>
                              </w:rPr>
                            </w:pPr>
                            <w:r w:rsidRPr="00D315D7">
                              <w:rPr>
                                <w:rFonts w:cs="Arial"/>
                              </w:rPr>
                              <w:t>Nhiệt độ tối thiểu: + 15</w:t>
                            </w:r>
                            <w:r w:rsidRPr="00D315D7">
                              <w:rPr>
                                <w:rFonts w:cs="Arial"/>
                                <w:vertAlign w:val="superscript"/>
                              </w:rPr>
                              <w:t>o</w:t>
                            </w:r>
                            <w:r w:rsidRPr="00D315D7">
                              <w:rPr>
                                <w:rFonts w:cs="Arial"/>
                              </w:rPr>
                              <w:t>C (Trên nhiệt độ điểm sương ít nhất 5</w:t>
                            </w:r>
                            <w:r w:rsidRPr="00D315D7">
                              <w:rPr>
                                <w:rFonts w:cs="Arial"/>
                                <w:vertAlign w:val="superscript"/>
                              </w:rPr>
                              <w:t>o</w:t>
                            </w:r>
                            <w:r w:rsidRPr="00D315D7">
                              <w:rPr>
                                <w:rFonts w:cs="Arial"/>
                              </w:rPr>
                              <w:t>C)</w:t>
                            </w:r>
                          </w:p>
                          <w:p w:rsidR="00901B2F" w:rsidRPr="00D315D7" w:rsidRDefault="00901B2F" w:rsidP="007B42E4">
                            <w:pPr>
                              <w:ind w:right="103"/>
                              <w:jc w:val="both"/>
                              <w:rPr>
                                <w:rFonts w:cs="Arial"/>
                              </w:rPr>
                            </w:pPr>
                            <w:r w:rsidRPr="00D315D7">
                              <w:rPr>
                                <w:rFonts w:cs="Arial"/>
                              </w:rPr>
                              <w:t>Nhiệt độ tối đa: + 35</w:t>
                            </w:r>
                            <w:r w:rsidRPr="00D315D7">
                              <w:rPr>
                                <w:rFonts w:cs="Arial"/>
                                <w:vertAlign w:val="superscript"/>
                              </w:rPr>
                              <w:t>o</w:t>
                            </w:r>
                            <w:r w:rsidRPr="00D315D7">
                              <w:rPr>
                                <w:rFonts w:cs="Arial"/>
                              </w:rPr>
                              <w:t>C</w:t>
                            </w:r>
                          </w:p>
                          <w:p w:rsidR="00901B2F" w:rsidRPr="00D315D7" w:rsidRDefault="00901B2F" w:rsidP="007B42E4">
                            <w:pPr>
                              <w:ind w:right="103"/>
                              <w:jc w:val="both"/>
                              <w:rPr>
                                <w:rFonts w:cs="Arial"/>
                              </w:rPr>
                            </w:pPr>
                            <w:r w:rsidRPr="00D315D7">
                              <w:rPr>
                                <w:rFonts w:cs="Arial"/>
                              </w:rPr>
                              <w:t>Độ ẩm tương đối tối đa của không khí là 80%</w:t>
                            </w:r>
                          </w:p>
                        </w:tc>
                      </w:tr>
                      <w:tr w:rsidR="00901B2F" w:rsidRPr="00D315D7" w:rsidTr="007B42E4">
                        <w:trPr>
                          <w:trHeight w:val="599"/>
                        </w:trPr>
                        <w:tc>
                          <w:tcPr>
                            <w:tcW w:w="2665" w:type="dxa"/>
                            <w:tcBorders>
                              <w:top w:val="nil"/>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rPr>
                                <w:rFonts w:cs="Arial"/>
                                <w:b/>
                                <w:bCs/>
                              </w:rPr>
                            </w:pPr>
                            <w:r w:rsidRPr="00D315D7">
                              <w:rPr>
                                <w:rFonts w:cs="Arial"/>
                                <w:b/>
                                <w:bCs/>
                              </w:rPr>
                              <w:t>Kháng hóa chất:</w:t>
                            </w:r>
                          </w:p>
                        </w:tc>
                        <w:tc>
                          <w:tcPr>
                            <w:tcW w:w="7040" w:type="dxa"/>
                            <w:tcBorders>
                              <w:top w:val="nil"/>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jc w:val="both"/>
                              <w:rPr>
                                <w:rFonts w:cs="Arial"/>
                              </w:rPr>
                            </w:pPr>
                            <w:r w:rsidRPr="00D315D7">
                              <w:rPr>
                                <w:rFonts w:cs="Arial"/>
                              </w:rPr>
                              <w:t>Chịu được nước, dung dịch muối phòng băng, dầu mỡ, nhiên liệu và nhiều dung dịch hóa chất thông dụng khác.</w:t>
                            </w:r>
                          </w:p>
                        </w:tc>
                      </w:tr>
                      <w:tr w:rsidR="00901B2F" w:rsidRPr="00D315D7" w:rsidTr="007B42E4">
                        <w:trPr>
                          <w:trHeight w:hRule="exact" w:val="609"/>
                        </w:trPr>
                        <w:tc>
                          <w:tcPr>
                            <w:tcW w:w="2665" w:type="dxa"/>
                            <w:tcBorders>
                              <w:top w:val="single" w:sz="8" w:space="0" w:color="auto"/>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rPr>
                                <w:rFonts w:cs="Arial"/>
                              </w:rPr>
                            </w:pPr>
                            <w:r w:rsidRPr="00D315D7">
                              <w:rPr>
                                <w:rFonts w:cs="Arial"/>
                                <w:b/>
                                <w:bCs/>
                              </w:rPr>
                              <w:t>Độ bền cơ học:</w:t>
                            </w:r>
                          </w:p>
                        </w:tc>
                        <w:tc>
                          <w:tcPr>
                            <w:tcW w:w="7040" w:type="dxa"/>
                            <w:tcBorders>
                              <w:top w:val="single" w:sz="8" w:space="0" w:color="auto"/>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2"/>
                              <w:jc w:val="both"/>
                              <w:rPr>
                                <w:rFonts w:cs="Arial"/>
                              </w:rPr>
                            </w:pPr>
                            <w:r w:rsidRPr="00D315D7">
                              <w:rPr>
                                <w:rFonts w:cs="Arial"/>
                              </w:rPr>
                              <w:t>Cường độ bám dính rất cao đối với các bề mặt vật liệu.</w:t>
                            </w:r>
                          </w:p>
                        </w:tc>
                      </w:tr>
                      <w:tr w:rsidR="00901B2F" w:rsidRPr="00D315D7" w:rsidTr="007B42E4">
                        <w:trPr>
                          <w:trHeight w:val="466"/>
                        </w:trPr>
                        <w:tc>
                          <w:tcPr>
                            <w:tcW w:w="2665" w:type="dxa"/>
                            <w:tcBorders>
                              <w:top w:val="single" w:sz="8" w:space="0" w:color="auto"/>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rPr>
                                <w:rFonts w:cs="Arial"/>
                                <w:b/>
                                <w:bCs/>
                              </w:rPr>
                            </w:pPr>
                            <w:r w:rsidRPr="00D315D7">
                              <w:rPr>
                                <w:rFonts w:cs="Arial"/>
                                <w:b/>
                                <w:bCs/>
                              </w:rPr>
                              <w:t>Tỷ lệ pha trộn:</w:t>
                            </w:r>
                          </w:p>
                        </w:tc>
                        <w:tc>
                          <w:tcPr>
                            <w:tcW w:w="7040" w:type="dxa"/>
                            <w:tcBorders>
                              <w:top w:val="single" w:sz="8" w:space="0" w:color="auto"/>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jc w:val="both"/>
                              <w:rPr>
                                <w:rFonts w:cs="Arial"/>
                              </w:rPr>
                            </w:pPr>
                            <w:r w:rsidRPr="00D315D7">
                              <w:rPr>
                                <w:rFonts w:cs="Arial"/>
                                <w:b/>
                                <w:bCs/>
                              </w:rPr>
                              <w:t>Thành phần A: Thành phần B = 2:1 (Theo trọng lượng)</w:t>
                            </w:r>
                          </w:p>
                        </w:tc>
                      </w:tr>
                      <w:tr w:rsidR="00901B2F" w:rsidRPr="00D315D7" w:rsidTr="007B42E4">
                        <w:trPr>
                          <w:trHeight w:val="467"/>
                        </w:trPr>
                        <w:tc>
                          <w:tcPr>
                            <w:tcW w:w="2665" w:type="dxa"/>
                            <w:tcBorders>
                              <w:top w:val="nil"/>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rPr>
                                <w:rFonts w:cs="Arial"/>
                                <w:b/>
                                <w:bCs/>
                              </w:rPr>
                            </w:pPr>
                            <w:r w:rsidRPr="00D315D7">
                              <w:rPr>
                                <w:rFonts w:cs="Arial"/>
                                <w:b/>
                                <w:bCs/>
                              </w:rPr>
                              <w:t>Kích thước cốt liệu:</w:t>
                            </w:r>
                          </w:p>
                        </w:tc>
                        <w:tc>
                          <w:tcPr>
                            <w:tcW w:w="7040" w:type="dxa"/>
                            <w:tcBorders>
                              <w:top w:val="nil"/>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jc w:val="both"/>
                              <w:rPr>
                                <w:rFonts w:cs="Arial"/>
                              </w:rPr>
                            </w:pPr>
                            <w:r w:rsidRPr="00D315D7">
                              <w:rPr>
                                <w:rFonts w:cs="Arial"/>
                              </w:rPr>
                              <w:t>≤ 0,3 mm</w:t>
                            </w:r>
                          </w:p>
                        </w:tc>
                      </w:tr>
                    </w:tbl>
                    <w:p w:rsidR="00901B2F" w:rsidRPr="00BF5B17" w:rsidRDefault="00901B2F" w:rsidP="00901B2F">
                      <w:pPr>
                        <w:rPr>
                          <w:szCs w:val="2"/>
                        </w:rPr>
                      </w:pPr>
                    </w:p>
                    <w:p w:rsidR="00793280" w:rsidRPr="009A3C03" w:rsidRDefault="00793280" w:rsidP="009A3C03"/>
                  </w:txbxContent>
                </v:textbox>
              </v:shape>
            </w:pict>
          </mc:Fallback>
        </mc:AlternateContent>
      </w:r>
      <w:r w:rsidR="00DB6F35">
        <w:rPr>
          <w:noProof/>
        </w:rPr>
        <w:drawing>
          <wp:inline distT="0" distB="0" distL="0" distR="0">
            <wp:extent cx="7562850" cy="10687050"/>
            <wp:effectExtent l="0" t="0" r="0" b="0"/>
            <wp:docPr id="3" name="Picture 3" descr="Bestmix Data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stmix Datashee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a:ln>
                      <a:noFill/>
                    </a:ln>
                  </pic:spPr>
                </pic:pic>
              </a:graphicData>
            </a:graphic>
          </wp:inline>
        </w:drawing>
      </w:r>
    </w:p>
    <w:p w:rsidR="00422291" w:rsidRDefault="00D4789C">
      <w:r>
        <w:br w:type="page"/>
      </w:r>
      <w:r w:rsidR="00DB6F35">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1004570</wp:posOffset>
                </wp:positionH>
                <wp:positionV relativeFrom="paragraph">
                  <wp:posOffset>-525780</wp:posOffset>
                </wp:positionV>
                <wp:extent cx="6625590" cy="10613390"/>
                <wp:effectExtent l="4445"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1061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B2F" w:rsidRPr="00D315D7" w:rsidRDefault="00901B2F" w:rsidP="00901B2F">
                            <w:pPr>
                              <w:ind w:right="103"/>
                              <w:jc w:val="right"/>
                              <w:rPr>
                                <w:rFonts w:cs="Arial"/>
                              </w:rPr>
                            </w:pPr>
                            <w:r w:rsidRPr="00D315D7">
                              <w:rPr>
                                <w:rFonts w:cs="Arial"/>
                                <w:b/>
                                <w:bCs/>
                                <w:color w:val="FFFFFF"/>
                                <w:highlight w:val="darkGray"/>
                              </w:rPr>
                              <w:t>BBEP75</w:t>
                            </w:r>
                            <w:r>
                              <w:rPr>
                                <w:rFonts w:cs="Arial"/>
                                <w:b/>
                                <w:bCs/>
                                <w:color w:val="FFFFFF"/>
                                <w:highlight w:val="darkGray"/>
                              </w:rPr>
                              <w:t>1</w:t>
                            </w:r>
                            <w:r w:rsidRPr="00D315D7">
                              <w:rPr>
                                <w:rFonts w:cs="Arial"/>
                              </w:rPr>
                              <w:t xml:space="preserve">                                             Trang 2/2</w:t>
                            </w:r>
                          </w:p>
                          <w:p w:rsidR="00901B2F" w:rsidRPr="00D315D7" w:rsidRDefault="00901B2F" w:rsidP="00901B2F">
                            <w:pPr>
                              <w:spacing w:before="240" w:after="60"/>
                              <w:ind w:right="102"/>
                              <w:rPr>
                                <w:rFonts w:cs="Arial"/>
                                <w:b/>
                                <w:bCs/>
                              </w:rPr>
                            </w:pPr>
                            <w:r w:rsidRPr="00D315D7">
                              <w:rPr>
                                <w:rFonts w:cs="Arial"/>
                                <w:b/>
                                <w:bCs/>
                              </w:rPr>
                              <w:t>Thời gian cho phép thi công:</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4"/>
                              <w:gridCol w:w="1592"/>
                              <w:gridCol w:w="1592"/>
                              <w:gridCol w:w="1592"/>
                              <w:gridCol w:w="1619"/>
                            </w:tblGrid>
                            <w:tr w:rsidR="00901B2F" w:rsidRPr="00D315D7" w:rsidTr="007B42E4">
                              <w:trPr>
                                <w:trHeight w:val="220"/>
                              </w:trPr>
                              <w:tc>
                                <w:tcPr>
                                  <w:tcW w:w="3094"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901B2F" w:rsidRPr="00D315D7" w:rsidRDefault="00901B2F" w:rsidP="00D06CD5">
                                  <w:pPr>
                                    <w:ind w:right="103"/>
                                    <w:jc w:val="center"/>
                                    <w:rPr>
                                      <w:rFonts w:cs="Arial"/>
                                    </w:rPr>
                                  </w:pPr>
                                  <w:r w:rsidRPr="00D315D7">
                                    <w:rPr>
                                      <w:rFonts w:cs="Arial"/>
                                    </w:rPr>
                                    <w:t>Nhiệt độ môi trường</w:t>
                                  </w:r>
                                </w:p>
                              </w:tc>
                              <w:tc>
                                <w:tcPr>
                                  <w:tcW w:w="1592"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901B2F" w:rsidRPr="00D315D7" w:rsidRDefault="00901B2F" w:rsidP="007B42E4">
                                  <w:pPr>
                                    <w:ind w:right="103"/>
                                    <w:jc w:val="center"/>
                                    <w:rPr>
                                      <w:rFonts w:cs="Arial"/>
                                      <w:b/>
                                      <w:bCs/>
                                    </w:rPr>
                                  </w:pPr>
                                  <w:r w:rsidRPr="00D315D7">
                                    <w:rPr>
                                      <w:rFonts w:cs="Arial"/>
                                      <w:b/>
                                      <w:bCs/>
                                    </w:rPr>
                                    <w:t>+20</w:t>
                                  </w:r>
                                  <w:r w:rsidRPr="00D315D7">
                                    <w:rPr>
                                      <w:rFonts w:cs="Arial"/>
                                      <w:b/>
                                      <w:bCs/>
                                      <w:vertAlign w:val="superscript"/>
                                    </w:rPr>
                                    <w:t>o</w:t>
                                  </w:r>
                                  <w:r w:rsidRPr="00D315D7">
                                    <w:rPr>
                                      <w:rFonts w:cs="Arial"/>
                                      <w:b/>
                                      <w:bCs/>
                                    </w:rPr>
                                    <w:t>C</w:t>
                                  </w:r>
                                </w:p>
                              </w:tc>
                              <w:tc>
                                <w:tcPr>
                                  <w:tcW w:w="1592"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901B2F" w:rsidRPr="00D315D7" w:rsidRDefault="00901B2F" w:rsidP="007B42E4">
                                  <w:pPr>
                                    <w:ind w:right="103"/>
                                    <w:jc w:val="center"/>
                                    <w:rPr>
                                      <w:rFonts w:cs="Arial"/>
                                      <w:b/>
                                      <w:bCs/>
                                    </w:rPr>
                                  </w:pPr>
                                  <w:r w:rsidRPr="00D315D7">
                                    <w:rPr>
                                      <w:rFonts w:cs="Arial"/>
                                      <w:b/>
                                      <w:bCs/>
                                    </w:rPr>
                                    <w:t>+25</w:t>
                                  </w:r>
                                  <w:r w:rsidRPr="00D315D7">
                                    <w:rPr>
                                      <w:rFonts w:cs="Arial"/>
                                      <w:b/>
                                      <w:bCs/>
                                      <w:vertAlign w:val="superscript"/>
                                    </w:rPr>
                                    <w:t>o</w:t>
                                  </w:r>
                                  <w:r w:rsidRPr="00D315D7">
                                    <w:rPr>
                                      <w:rFonts w:cs="Arial"/>
                                      <w:b/>
                                      <w:bCs/>
                                    </w:rPr>
                                    <w:t>C</w:t>
                                  </w:r>
                                </w:p>
                              </w:tc>
                              <w:tc>
                                <w:tcPr>
                                  <w:tcW w:w="1592"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901B2F" w:rsidRPr="00D315D7" w:rsidRDefault="00901B2F" w:rsidP="007B42E4">
                                  <w:pPr>
                                    <w:ind w:right="103"/>
                                    <w:jc w:val="center"/>
                                    <w:rPr>
                                      <w:rFonts w:cs="Arial"/>
                                      <w:b/>
                                      <w:bCs/>
                                    </w:rPr>
                                  </w:pPr>
                                  <w:r w:rsidRPr="00D315D7">
                                    <w:rPr>
                                      <w:rFonts w:cs="Arial"/>
                                      <w:b/>
                                      <w:bCs/>
                                    </w:rPr>
                                    <w:t>+30</w:t>
                                  </w:r>
                                  <w:r w:rsidRPr="00D315D7">
                                    <w:rPr>
                                      <w:rFonts w:cs="Arial"/>
                                      <w:b/>
                                      <w:bCs/>
                                      <w:vertAlign w:val="superscript"/>
                                    </w:rPr>
                                    <w:t>o</w:t>
                                  </w:r>
                                  <w:r w:rsidRPr="00D315D7">
                                    <w:rPr>
                                      <w:rFonts w:cs="Arial"/>
                                      <w:b/>
                                      <w:bCs/>
                                    </w:rPr>
                                    <w:t>C</w:t>
                                  </w:r>
                                </w:p>
                              </w:tc>
                              <w:tc>
                                <w:tcPr>
                                  <w:tcW w:w="161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901B2F" w:rsidRPr="00D315D7" w:rsidRDefault="00901B2F" w:rsidP="007B42E4">
                                  <w:pPr>
                                    <w:ind w:right="103"/>
                                    <w:jc w:val="center"/>
                                    <w:rPr>
                                      <w:rFonts w:cs="Arial"/>
                                      <w:b/>
                                      <w:bCs/>
                                    </w:rPr>
                                  </w:pPr>
                                  <w:r w:rsidRPr="00D315D7">
                                    <w:rPr>
                                      <w:rFonts w:cs="Arial"/>
                                      <w:b/>
                                      <w:bCs/>
                                    </w:rPr>
                                    <w:t>+35</w:t>
                                  </w:r>
                                  <w:r w:rsidRPr="00D315D7">
                                    <w:rPr>
                                      <w:rFonts w:cs="Arial"/>
                                      <w:b/>
                                      <w:bCs/>
                                      <w:vertAlign w:val="superscript"/>
                                    </w:rPr>
                                    <w:t>o</w:t>
                                  </w:r>
                                  <w:r w:rsidRPr="00D315D7">
                                    <w:rPr>
                                      <w:rFonts w:cs="Arial"/>
                                      <w:b/>
                                      <w:bCs/>
                                    </w:rPr>
                                    <w:t>C</w:t>
                                  </w:r>
                                </w:p>
                              </w:tc>
                            </w:tr>
                            <w:tr w:rsidR="00901B2F" w:rsidRPr="00D315D7" w:rsidTr="007B42E4">
                              <w:trPr>
                                <w:trHeight w:val="234"/>
                              </w:trPr>
                              <w:tc>
                                <w:tcPr>
                                  <w:tcW w:w="3094"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901B2F" w:rsidRPr="00D315D7" w:rsidRDefault="00901B2F" w:rsidP="00D06CD5">
                                  <w:pPr>
                                    <w:ind w:right="103"/>
                                    <w:jc w:val="center"/>
                                    <w:rPr>
                                      <w:rFonts w:cs="Arial"/>
                                    </w:rPr>
                                  </w:pPr>
                                  <w:r w:rsidRPr="00D315D7">
                                    <w:rPr>
                                      <w:rFonts w:cs="Arial"/>
                                    </w:rPr>
                                    <w:t>Thời gian cho phép thi công</w:t>
                                  </w:r>
                                </w:p>
                              </w:tc>
                              <w:tc>
                                <w:tcPr>
                                  <w:tcW w:w="1592"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901B2F" w:rsidRPr="00D315D7" w:rsidRDefault="00901B2F" w:rsidP="007B42E4">
                                  <w:pPr>
                                    <w:ind w:right="103"/>
                                    <w:jc w:val="center"/>
                                    <w:rPr>
                                      <w:rFonts w:cs="Arial"/>
                                    </w:rPr>
                                  </w:pPr>
                                  <w:r>
                                    <w:rPr>
                                      <w:rFonts w:cs="Arial"/>
                                    </w:rPr>
                                    <w:t>90</w:t>
                                  </w:r>
                                  <w:r w:rsidRPr="00D315D7">
                                    <w:rPr>
                                      <w:rFonts w:cs="Arial"/>
                                    </w:rPr>
                                    <w:t xml:space="preserve"> phút</w:t>
                                  </w:r>
                                </w:p>
                              </w:tc>
                              <w:tc>
                                <w:tcPr>
                                  <w:tcW w:w="1592"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901B2F" w:rsidRPr="00D315D7" w:rsidRDefault="00901B2F" w:rsidP="007B42E4">
                                  <w:pPr>
                                    <w:ind w:right="103"/>
                                    <w:jc w:val="center"/>
                                    <w:rPr>
                                      <w:rFonts w:cs="Arial"/>
                                    </w:rPr>
                                  </w:pPr>
                                  <w:r>
                                    <w:rPr>
                                      <w:rFonts w:cs="Arial"/>
                                    </w:rPr>
                                    <w:t xml:space="preserve">60 </w:t>
                                  </w:r>
                                  <w:r w:rsidRPr="00D315D7">
                                    <w:rPr>
                                      <w:rFonts w:cs="Arial"/>
                                    </w:rPr>
                                    <w:t>phút</w:t>
                                  </w:r>
                                </w:p>
                              </w:tc>
                              <w:tc>
                                <w:tcPr>
                                  <w:tcW w:w="1592"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901B2F" w:rsidRPr="00D315D7" w:rsidRDefault="00901B2F" w:rsidP="007B42E4">
                                  <w:pPr>
                                    <w:ind w:right="103"/>
                                    <w:jc w:val="center"/>
                                    <w:rPr>
                                      <w:rFonts w:cs="Arial"/>
                                    </w:rPr>
                                  </w:pPr>
                                  <w:r>
                                    <w:rPr>
                                      <w:rFonts w:cs="Arial"/>
                                    </w:rPr>
                                    <w:t>20</w:t>
                                  </w:r>
                                  <w:r w:rsidRPr="00D315D7">
                                    <w:rPr>
                                      <w:rFonts w:cs="Arial"/>
                                    </w:rPr>
                                    <w:t xml:space="preserve"> phút</w:t>
                                  </w:r>
                                </w:p>
                              </w:tc>
                              <w:tc>
                                <w:tcPr>
                                  <w:tcW w:w="161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901B2F" w:rsidRPr="00D315D7" w:rsidRDefault="00901B2F" w:rsidP="007B42E4">
                                  <w:pPr>
                                    <w:ind w:right="103"/>
                                    <w:jc w:val="center"/>
                                    <w:rPr>
                                      <w:rFonts w:cs="Arial"/>
                                    </w:rPr>
                                  </w:pPr>
                                  <w:r>
                                    <w:rPr>
                                      <w:rFonts w:cs="Arial"/>
                                    </w:rPr>
                                    <w:t>15</w:t>
                                  </w:r>
                                  <w:r w:rsidRPr="00D315D7">
                                    <w:rPr>
                                      <w:rFonts w:cs="Arial"/>
                                    </w:rPr>
                                    <w:t xml:space="preserve"> phút</w:t>
                                  </w:r>
                                </w:p>
                              </w:tc>
                            </w:tr>
                          </w:tbl>
                          <w:p w:rsidR="00901B2F" w:rsidRPr="00861172" w:rsidRDefault="00901B2F" w:rsidP="00901B2F">
                            <w:pPr>
                              <w:pStyle w:val="Heading1"/>
                              <w:spacing w:before="120" w:after="120"/>
                              <w:ind w:right="102"/>
                              <w:jc w:val="left"/>
                              <w:rPr>
                                <w:rFonts w:ascii="Arial" w:hAnsi="Arial" w:cs="Arial"/>
                                <w:sz w:val="22"/>
                                <w:szCs w:val="22"/>
                              </w:rPr>
                            </w:pPr>
                            <w:r w:rsidRPr="00861172">
                              <w:rPr>
                                <w:rFonts w:ascii="Arial" w:hAnsi="Arial" w:cs="Arial"/>
                                <w:sz w:val="22"/>
                                <w:szCs w:val="22"/>
                              </w:rPr>
                              <w:t>Thời gian chờ:</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6"/>
                              <w:gridCol w:w="1606"/>
                              <w:gridCol w:w="1606"/>
                              <w:gridCol w:w="1606"/>
                              <w:gridCol w:w="1545"/>
                            </w:tblGrid>
                            <w:tr w:rsidR="00901B2F" w:rsidRPr="00D315D7" w:rsidTr="007B42E4">
                              <w:trPr>
                                <w:trHeight w:val="339"/>
                              </w:trPr>
                              <w:tc>
                                <w:tcPr>
                                  <w:tcW w:w="3126"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901B2F" w:rsidRPr="00D315D7" w:rsidRDefault="00901B2F" w:rsidP="00D06CD5">
                                  <w:pPr>
                                    <w:ind w:right="103"/>
                                    <w:jc w:val="center"/>
                                    <w:rPr>
                                      <w:rFonts w:cs="Arial"/>
                                    </w:rPr>
                                  </w:pPr>
                                  <w:r w:rsidRPr="00D315D7">
                                    <w:rPr>
                                      <w:rFonts w:cs="Arial"/>
                                    </w:rPr>
                                    <w:t>Nhiệt độ môi trường</w:t>
                                  </w:r>
                                </w:p>
                              </w:tc>
                              <w:tc>
                                <w:tcPr>
                                  <w:tcW w:w="1606"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901B2F" w:rsidRPr="00D315D7" w:rsidRDefault="00901B2F" w:rsidP="007B42E4">
                                  <w:pPr>
                                    <w:ind w:right="103"/>
                                    <w:jc w:val="center"/>
                                    <w:rPr>
                                      <w:rFonts w:cs="Arial"/>
                                      <w:b/>
                                      <w:bCs/>
                                    </w:rPr>
                                  </w:pPr>
                                  <w:r w:rsidRPr="00D315D7">
                                    <w:rPr>
                                      <w:rFonts w:cs="Arial"/>
                                      <w:b/>
                                      <w:bCs/>
                                    </w:rPr>
                                    <w:t>+20</w:t>
                                  </w:r>
                                  <w:r w:rsidRPr="00D315D7">
                                    <w:rPr>
                                      <w:rFonts w:cs="Arial"/>
                                      <w:b/>
                                      <w:bCs/>
                                      <w:vertAlign w:val="superscript"/>
                                    </w:rPr>
                                    <w:t>o</w:t>
                                  </w:r>
                                  <w:r w:rsidRPr="00D315D7">
                                    <w:rPr>
                                      <w:rFonts w:cs="Arial"/>
                                      <w:b/>
                                      <w:bCs/>
                                    </w:rPr>
                                    <w:t>C</w:t>
                                  </w:r>
                                </w:p>
                              </w:tc>
                              <w:tc>
                                <w:tcPr>
                                  <w:tcW w:w="1606"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901B2F" w:rsidRPr="00D315D7" w:rsidRDefault="00901B2F" w:rsidP="007B42E4">
                                  <w:pPr>
                                    <w:ind w:right="103"/>
                                    <w:jc w:val="center"/>
                                    <w:rPr>
                                      <w:rFonts w:cs="Arial"/>
                                      <w:b/>
                                      <w:bCs/>
                                    </w:rPr>
                                  </w:pPr>
                                  <w:r w:rsidRPr="00D315D7">
                                    <w:rPr>
                                      <w:rFonts w:cs="Arial"/>
                                      <w:b/>
                                      <w:bCs/>
                                    </w:rPr>
                                    <w:t>+25</w:t>
                                  </w:r>
                                  <w:r w:rsidRPr="00D315D7">
                                    <w:rPr>
                                      <w:rFonts w:cs="Arial"/>
                                      <w:b/>
                                      <w:bCs/>
                                      <w:vertAlign w:val="superscript"/>
                                    </w:rPr>
                                    <w:t>o</w:t>
                                  </w:r>
                                  <w:r w:rsidRPr="00D315D7">
                                    <w:rPr>
                                      <w:rFonts w:cs="Arial"/>
                                      <w:b/>
                                      <w:bCs/>
                                    </w:rPr>
                                    <w:t>C</w:t>
                                  </w:r>
                                </w:p>
                              </w:tc>
                              <w:tc>
                                <w:tcPr>
                                  <w:tcW w:w="1606"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901B2F" w:rsidRPr="00D315D7" w:rsidRDefault="00901B2F" w:rsidP="007B42E4">
                                  <w:pPr>
                                    <w:ind w:right="103"/>
                                    <w:jc w:val="center"/>
                                    <w:rPr>
                                      <w:rFonts w:cs="Arial"/>
                                      <w:b/>
                                      <w:bCs/>
                                    </w:rPr>
                                  </w:pPr>
                                  <w:r w:rsidRPr="00D315D7">
                                    <w:rPr>
                                      <w:rFonts w:cs="Arial"/>
                                      <w:b/>
                                      <w:bCs/>
                                    </w:rPr>
                                    <w:t>+30</w:t>
                                  </w:r>
                                  <w:r w:rsidRPr="00D315D7">
                                    <w:rPr>
                                      <w:rFonts w:cs="Arial"/>
                                      <w:b/>
                                      <w:bCs/>
                                      <w:vertAlign w:val="superscript"/>
                                    </w:rPr>
                                    <w:t>o</w:t>
                                  </w:r>
                                  <w:r w:rsidRPr="00D315D7">
                                    <w:rPr>
                                      <w:rFonts w:cs="Arial"/>
                                      <w:b/>
                                      <w:bCs/>
                                    </w:rPr>
                                    <w:t>C</w:t>
                                  </w:r>
                                </w:p>
                              </w:tc>
                              <w:tc>
                                <w:tcPr>
                                  <w:tcW w:w="1545"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901B2F" w:rsidRPr="00D315D7" w:rsidRDefault="00901B2F" w:rsidP="007B42E4">
                                  <w:pPr>
                                    <w:ind w:right="103"/>
                                    <w:jc w:val="center"/>
                                    <w:rPr>
                                      <w:rFonts w:cs="Arial"/>
                                      <w:b/>
                                      <w:bCs/>
                                    </w:rPr>
                                  </w:pPr>
                                  <w:r w:rsidRPr="00D315D7">
                                    <w:rPr>
                                      <w:rFonts w:cs="Arial"/>
                                      <w:b/>
                                      <w:bCs/>
                                    </w:rPr>
                                    <w:t>+35</w:t>
                                  </w:r>
                                  <w:r w:rsidRPr="00D315D7">
                                    <w:rPr>
                                      <w:rFonts w:cs="Arial"/>
                                      <w:b/>
                                      <w:bCs/>
                                      <w:vertAlign w:val="superscript"/>
                                    </w:rPr>
                                    <w:t>o</w:t>
                                  </w:r>
                                  <w:r w:rsidRPr="00D315D7">
                                    <w:rPr>
                                      <w:rFonts w:cs="Arial"/>
                                      <w:b/>
                                      <w:bCs/>
                                    </w:rPr>
                                    <w:t>C</w:t>
                                  </w:r>
                                </w:p>
                              </w:tc>
                            </w:tr>
                            <w:tr w:rsidR="00901B2F" w:rsidRPr="00D315D7" w:rsidTr="007B42E4">
                              <w:trPr>
                                <w:trHeight w:val="245"/>
                              </w:trPr>
                              <w:tc>
                                <w:tcPr>
                                  <w:tcW w:w="3126"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901B2F" w:rsidRPr="00D315D7" w:rsidRDefault="00901B2F" w:rsidP="00D06CD5">
                                  <w:pPr>
                                    <w:ind w:right="103"/>
                                    <w:jc w:val="center"/>
                                    <w:rPr>
                                      <w:rFonts w:cs="Arial"/>
                                    </w:rPr>
                                  </w:pPr>
                                  <w:r w:rsidRPr="00D315D7">
                                    <w:rPr>
                                      <w:rFonts w:cs="Arial"/>
                                    </w:rPr>
                                    <w:t>Tối thiểu</w:t>
                                  </w:r>
                                </w:p>
                              </w:tc>
                              <w:tc>
                                <w:tcPr>
                                  <w:tcW w:w="1606"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901B2F" w:rsidRPr="00D315D7" w:rsidRDefault="00901B2F" w:rsidP="007B42E4">
                                  <w:pPr>
                                    <w:ind w:right="103"/>
                                    <w:jc w:val="center"/>
                                    <w:rPr>
                                      <w:rFonts w:cs="Arial"/>
                                      <w:b/>
                                      <w:bCs/>
                                    </w:rPr>
                                  </w:pPr>
                                  <w:r>
                                    <w:rPr>
                                      <w:rFonts w:cs="Arial"/>
                                    </w:rPr>
                                    <w:t>10</w:t>
                                  </w:r>
                                  <w:r w:rsidRPr="00D315D7">
                                    <w:rPr>
                                      <w:rFonts w:cs="Arial"/>
                                    </w:rPr>
                                    <w:t xml:space="preserve"> giờ</w:t>
                                  </w:r>
                                </w:p>
                              </w:tc>
                              <w:tc>
                                <w:tcPr>
                                  <w:tcW w:w="1606"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901B2F" w:rsidRPr="00D315D7" w:rsidRDefault="00901B2F" w:rsidP="007B42E4">
                                  <w:pPr>
                                    <w:ind w:right="103"/>
                                    <w:jc w:val="center"/>
                                    <w:rPr>
                                      <w:rFonts w:cs="Arial"/>
                                      <w:b/>
                                      <w:bCs/>
                                    </w:rPr>
                                  </w:pPr>
                                  <w:r>
                                    <w:rPr>
                                      <w:rFonts w:cs="Arial"/>
                                    </w:rPr>
                                    <w:t>06</w:t>
                                  </w:r>
                                  <w:r w:rsidRPr="00D315D7">
                                    <w:rPr>
                                      <w:rFonts w:cs="Arial"/>
                                    </w:rPr>
                                    <w:t xml:space="preserve"> giờ</w:t>
                                  </w:r>
                                </w:p>
                              </w:tc>
                              <w:tc>
                                <w:tcPr>
                                  <w:tcW w:w="1606"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901B2F" w:rsidRPr="00D315D7" w:rsidRDefault="00901B2F" w:rsidP="007B42E4">
                                  <w:pPr>
                                    <w:ind w:right="103"/>
                                    <w:jc w:val="center"/>
                                    <w:rPr>
                                      <w:rFonts w:cs="Arial"/>
                                      <w:b/>
                                      <w:bCs/>
                                    </w:rPr>
                                  </w:pPr>
                                  <w:r>
                                    <w:rPr>
                                      <w:rFonts w:cs="Arial"/>
                                    </w:rPr>
                                    <w:t>3,0</w:t>
                                  </w:r>
                                  <w:r w:rsidRPr="00D315D7">
                                    <w:rPr>
                                      <w:rFonts w:cs="Arial"/>
                                    </w:rPr>
                                    <w:t xml:space="preserve"> giờ</w:t>
                                  </w:r>
                                </w:p>
                              </w:tc>
                              <w:tc>
                                <w:tcPr>
                                  <w:tcW w:w="1545"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901B2F" w:rsidRPr="00D315D7" w:rsidRDefault="00901B2F" w:rsidP="007B42E4">
                                  <w:pPr>
                                    <w:ind w:right="103"/>
                                    <w:jc w:val="center"/>
                                    <w:rPr>
                                      <w:rFonts w:cs="Arial"/>
                                      <w:b/>
                                      <w:bCs/>
                                    </w:rPr>
                                  </w:pPr>
                                  <w:r>
                                    <w:rPr>
                                      <w:rFonts w:cs="Arial"/>
                                    </w:rPr>
                                    <w:t>2,5</w:t>
                                  </w:r>
                                  <w:r w:rsidRPr="00D315D7">
                                    <w:rPr>
                                      <w:rFonts w:cs="Arial"/>
                                    </w:rPr>
                                    <w:t xml:space="preserve"> giờ</w:t>
                                  </w:r>
                                </w:p>
                              </w:tc>
                            </w:tr>
                            <w:tr w:rsidR="00901B2F" w:rsidRPr="00D315D7" w:rsidTr="007B42E4">
                              <w:trPr>
                                <w:trHeight w:val="231"/>
                              </w:trPr>
                              <w:tc>
                                <w:tcPr>
                                  <w:tcW w:w="3126"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901B2F" w:rsidRPr="00D315D7" w:rsidRDefault="00901B2F" w:rsidP="00D06CD5">
                                  <w:pPr>
                                    <w:ind w:right="103"/>
                                    <w:jc w:val="center"/>
                                    <w:rPr>
                                      <w:rFonts w:cs="Arial"/>
                                    </w:rPr>
                                  </w:pPr>
                                  <w:r w:rsidRPr="00D315D7">
                                    <w:rPr>
                                      <w:rFonts w:cs="Arial"/>
                                    </w:rPr>
                                    <w:t>Chịu tác động cơ học</w:t>
                                  </w:r>
                                </w:p>
                              </w:tc>
                              <w:tc>
                                <w:tcPr>
                                  <w:tcW w:w="1606"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901B2F" w:rsidRPr="00D315D7" w:rsidRDefault="00901B2F" w:rsidP="007B42E4">
                                  <w:pPr>
                                    <w:ind w:right="103"/>
                                    <w:jc w:val="center"/>
                                    <w:rPr>
                                      <w:rFonts w:cs="Arial"/>
                                    </w:rPr>
                                  </w:pPr>
                                  <w:r>
                                    <w:rPr>
                                      <w:rFonts w:cs="Arial"/>
                                    </w:rPr>
                                    <w:t>1,5</w:t>
                                  </w:r>
                                  <w:r w:rsidRPr="00D315D7">
                                    <w:rPr>
                                      <w:rFonts w:cs="Arial"/>
                                    </w:rPr>
                                    <w:t xml:space="preserve"> ngày</w:t>
                                  </w:r>
                                </w:p>
                              </w:tc>
                              <w:tc>
                                <w:tcPr>
                                  <w:tcW w:w="1606"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901B2F" w:rsidRPr="00D315D7" w:rsidRDefault="00901B2F" w:rsidP="007B42E4">
                                  <w:pPr>
                                    <w:ind w:right="103"/>
                                    <w:jc w:val="center"/>
                                    <w:rPr>
                                      <w:rFonts w:cs="Arial"/>
                                    </w:rPr>
                                  </w:pPr>
                                  <w:r w:rsidRPr="00D315D7">
                                    <w:rPr>
                                      <w:rFonts w:cs="Arial"/>
                                    </w:rPr>
                                    <w:t>1,</w:t>
                                  </w:r>
                                  <w:r>
                                    <w:rPr>
                                      <w:rFonts w:cs="Arial"/>
                                    </w:rPr>
                                    <w:t>0</w:t>
                                  </w:r>
                                  <w:r w:rsidRPr="00D315D7">
                                    <w:rPr>
                                      <w:rFonts w:cs="Arial"/>
                                    </w:rPr>
                                    <w:t xml:space="preserve"> ngày</w:t>
                                  </w:r>
                                </w:p>
                              </w:tc>
                              <w:tc>
                                <w:tcPr>
                                  <w:tcW w:w="1606"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901B2F" w:rsidRPr="00D315D7" w:rsidRDefault="00901B2F" w:rsidP="007B42E4">
                                  <w:pPr>
                                    <w:ind w:right="103"/>
                                    <w:jc w:val="center"/>
                                    <w:rPr>
                                      <w:rFonts w:cs="Arial"/>
                                    </w:rPr>
                                  </w:pPr>
                                  <w:r w:rsidRPr="00D315D7">
                                    <w:rPr>
                                      <w:rFonts w:cs="Arial"/>
                                    </w:rPr>
                                    <w:t>1,0 ngày</w:t>
                                  </w:r>
                                </w:p>
                              </w:tc>
                              <w:tc>
                                <w:tcPr>
                                  <w:tcW w:w="1545"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901B2F" w:rsidRPr="00D315D7" w:rsidRDefault="00901B2F" w:rsidP="007B42E4">
                                  <w:pPr>
                                    <w:ind w:right="103"/>
                                    <w:jc w:val="center"/>
                                    <w:rPr>
                                      <w:rFonts w:cs="Arial"/>
                                    </w:rPr>
                                  </w:pPr>
                                  <w:r w:rsidRPr="00D315D7">
                                    <w:rPr>
                                      <w:rFonts w:cs="Arial"/>
                                    </w:rPr>
                                    <w:t>1,0 ngày</w:t>
                                  </w:r>
                                </w:p>
                              </w:tc>
                            </w:tr>
                            <w:tr w:rsidR="00901B2F" w:rsidRPr="00D315D7" w:rsidTr="007B42E4">
                              <w:trPr>
                                <w:trHeight w:val="245"/>
                              </w:trPr>
                              <w:tc>
                                <w:tcPr>
                                  <w:tcW w:w="3126"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901B2F" w:rsidRPr="00D315D7" w:rsidRDefault="00901B2F" w:rsidP="00D06CD5">
                                  <w:pPr>
                                    <w:ind w:right="103"/>
                                    <w:jc w:val="center"/>
                                    <w:rPr>
                                      <w:rFonts w:cs="Arial"/>
                                    </w:rPr>
                                  </w:pPr>
                                  <w:r w:rsidRPr="00D315D7">
                                    <w:rPr>
                                      <w:rFonts w:cs="Arial"/>
                                    </w:rPr>
                                    <w:t>Bảo dưỡng hoàn toàn</w:t>
                                  </w:r>
                                </w:p>
                              </w:tc>
                              <w:tc>
                                <w:tcPr>
                                  <w:tcW w:w="1606"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901B2F" w:rsidRPr="00D315D7" w:rsidRDefault="00901B2F" w:rsidP="007B42E4">
                                  <w:pPr>
                                    <w:ind w:right="103"/>
                                    <w:jc w:val="center"/>
                                    <w:rPr>
                                      <w:rFonts w:cs="Arial"/>
                                    </w:rPr>
                                  </w:pPr>
                                  <w:r w:rsidRPr="00D315D7">
                                    <w:rPr>
                                      <w:rFonts w:cs="Arial"/>
                                    </w:rPr>
                                    <w:t>10 ngày</w:t>
                                  </w:r>
                                </w:p>
                              </w:tc>
                              <w:tc>
                                <w:tcPr>
                                  <w:tcW w:w="1606"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901B2F" w:rsidRPr="00D315D7" w:rsidRDefault="00901B2F" w:rsidP="007B42E4">
                                  <w:pPr>
                                    <w:ind w:right="103"/>
                                    <w:jc w:val="center"/>
                                    <w:rPr>
                                      <w:rFonts w:cs="Arial"/>
                                    </w:rPr>
                                  </w:pPr>
                                  <w:r w:rsidRPr="00D315D7">
                                    <w:rPr>
                                      <w:rFonts w:cs="Arial"/>
                                    </w:rPr>
                                    <w:t>8 ngày</w:t>
                                  </w:r>
                                </w:p>
                              </w:tc>
                              <w:tc>
                                <w:tcPr>
                                  <w:tcW w:w="1606"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901B2F" w:rsidRPr="00D315D7" w:rsidRDefault="00901B2F" w:rsidP="007B42E4">
                                  <w:pPr>
                                    <w:ind w:right="103"/>
                                    <w:jc w:val="center"/>
                                    <w:rPr>
                                      <w:rFonts w:cs="Arial"/>
                                    </w:rPr>
                                  </w:pPr>
                                  <w:r w:rsidRPr="00D315D7">
                                    <w:rPr>
                                      <w:rFonts w:cs="Arial"/>
                                    </w:rPr>
                                    <w:t>07 ngày</w:t>
                                  </w:r>
                                </w:p>
                              </w:tc>
                              <w:tc>
                                <w:tcPr>
                                  <w:tcW w:w="1545"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901B2F" w:rsidRPr="00D315D7" w:rsidRDefault="00901B2F" w:rsidP="007B42E4">
                                  <w:pPr>
                                    <w:ind w:right="103"/>
                                    <w:jc w:val="center"/>
                                    <w:rPr>
                                      <w:rFonts w:cs="Arial"/>
                                    </w:rPr>
                                  </w:pPr>
                                  <w:r w:rsidRPr="00D315D7">
                                    <w:rPr>
                                      <w:rFonts w:cs="Arial"/>
                                    </w:rPr>
                                    <w:t>07 ngày</w:t>
                                  </w:r>
                                </w:p>
                              </w:tc>
                            </w:tr>
                          </w:tbl>
                          <w:p w:rsidR="00901B2F" w:rsidRPr="00D315D7" w:rsidRDefault="008F4842" w:rsidP="00901B2F">
                            <w:pPr>
                              <w:spacing w:before="240" w:after="120"/>
                              <w:ind w:right="103"/>
                              <w:rPr>
                                <w:rFonts w:cs="Arial"/>
                                <w:b/>
                                <w:bCs/>
                              </w:rPr>
                            </w:pPr>
                            <w:r>
                              <w:rPr>
                                <w:rFonts w:cs="Arial"/>
                                <w:b/>
                                <w:bCs/>
                              </w:rPr>
                              <w:t>Hướng dẫn t</w:t>
                            </w:r>
                            <w:r w:rsidR="00901B2F" w:rsidRPr="00D315D7">
                              <w:rPr>
                                <w:rFonts w:cs="Arial"/>
                                <w:b/>
                                <w:bCs/>
                              </w:rPr>
                              <w:t>hi công:</w:t>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9"/>
                              <w:gridCol w:w="8081"/>
                            </w:tblGrid>
                            <w:tr w:rsidR="00901B2F" w:rsidRPr="00D315D7" w:rsidTr="007B42E4">
                              <w:trPr>
                                <w:trHeight w:val="766"/>
                              </w:trPr>
                              <w:tc>
                                <w:tcPr>
                                  <w:tcW w:w="1509" w:type="dxa"/>
                                  <w:tcBorders>
                                    <w:top w:val="single" w:sz="8" w:space="0" w:color="auto"/>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rPr>
                                      <w:rFonts w:cs="Arial"/>
                                      <w:b/>
                                      <w:bCs/>
                                    </w:rPr>
                                  </w:pPr>
                                  <w:r w:rsidRPr="00D315D7">
                                    <w:rPr>
                                      <w:rFonts w:cs="Arial"/>
                                      <w:b/>
                                      <w:bCs/>
                                    </w:rPr>
                                    <w:t>Điều kiện bề mặt:</w:t>
                                  </w:r>
                                </w:p>
                              </w:tc>
                              <w:tc>
                                <w:tcPr>
                                  <w:tcW w:w="8081" w:type="dxa"/>
                                  <w:tcBorders>
                                    <w:top w:val="single" w:sz="8" w:space="0" w:color="auto"/>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jc w:val="both"/>
                                    <w:rPr>
                                      <w:rFonts w:cs="Arial"/>
                                    </w:rPr>
                                  </w:pPr>
                                  <w:r w:rsidRPr="00D315D7">
                                    <w:rPr>
                                      <w:rFonts w:cs="Arial"/>
                                    </w:rPr>
                                    <w:t xml:space="preserve">Bề mặt sửa chữa, dặm vá phải đảm bảo đặc chắc, khô ráo </w:t>
                                  </w:r>
                                  <w:r w:rsidRPr="00D315D7">
                                    <w:rPr>
                                      <w:rFonts w:cs="Arial"/>
                                      <w:b/>
                                      <w:bCs/>
                                    </w:rPr>
                                    <w:t xml:space="preserve">(độ ẩm tối đa của bề mặt kết dính là 4%), </w:t>
                                  </w:r>
                                  <w:r w:rsidRPr="00D315D7">
                                    <w:rPr>
                                      <w:rFonts w:cs="Arial"/>
                                    </w:rPr>
                                    <w:t>các tạp chất, mảnh vỡ, bụi bẩn, dầu mỡ, rỉ sét… phải được vệ sinh đúng phương pháp và đạt yêu cầu.</w:t>
                                  </w:r>
                                </w:p>
                              </w:tc>
                            </w:tr>
                            <w:tr w:rsidR="00901B2F" w:rsidRPr="00D315D7" w:rsidTr="007B42E4">
                              <w:trPr>
                                <w:trHeight w:val="766"/>
                              </w:trPr>
                              <w:tc>
                                <w:tcPr>
                                  <w:tcW w:w="1509" w:type="dxa"/>
                                  <w:tcBorders>
                                    <w:top w:val="nil"/>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rPr>
                                      <w:rFonts w:cs="Arial"/>
                                      <w:b/>
                                      <w:bCs/>
                                    </w:rPr>
                                  </w:pPr>
                                  <w:r w:rsidRPr="00D315D7">
                                    <w:rPr>
                                      <w:rFonts w:cs="Arial"/>
                                      <w:b/>
                                      <w:bCs/>
                                    </w:rPr>
                                    <w:t>Chuẩn bị bề mặt:</w:t>
                                  </w:r>
                                </w:p>
                              </w:tc>
                              <w:tc>
                                <w:tcPr>
                                  <w:tcW w:w="8081" w:type="dxa"/>
                                  <w:tcBorders>
                                    <w:top w:val="nil"/>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jc w:val="both"/>
                                    <w:rPr>
                                      <w:rFonts w:cs="Arial"/>
                                    </w:rPr>
                                  </w:pPr>
                                  <w:r w:rsidRPr="00D315D7">
                                    <w:rPr>
                                      <w:rFonts w:cs="Arial"/>
                                    </w:rPr>
                                    <w:t>Các vết nứt phải được đục rộng tối thiểu 5 mm với chiều sâu lớn hơn hoặc bằng 1.5 lần bề rộng. Đáy rãnh đục có dạng hình chữ U. Dùng khí nén để làm vệ sinh bề mặt rãnh đục khỏi các bụi bẩn, ba-vớ…</w:t>
                                  </w:r>
                                </w:p>
                              </w:tc>
                            </w:tr>
                            <w:tr w:rsidR="00901B2F" w:rsidRPr="00D315D7" w:rsidTr="007B42E4">
                              <w:trPr>
                                <w:trHeight w:val="1036"/>
                              </w:trPr>
                              <w:tc>
                                <w:tcPr>
                                  <w:tcW w:w="1509" w:type="dxa"/>
                                  <w:tcBorders>
                                    <w:top w:val="nil"/>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rPr>
                                      <w:rFonts w:cs="Arial"/>
                                      <w:b/>
                                      <w:bCs/>
                                    </w:rPr>
                                  </w:pPr>
                                  <w:r w:rsidRPr="00D315D7">
                                    <w:rPr>
                                      <w:rFonts w:cs="Arial"/>
                                      <w:b/>
                                      <w:bCs/>
                                    </w:rPr>
                                    <w:t>Trộn:</w:t>
                                  </w:r>
                                </w:p>
                              </w:tc>
                              <w:tc>
                                <w:tcPr>
                                  <w:tcW w:w="8081" w:type="dxa"/>
                                  <w:tcBorders>
                                    <w:top w:val="nil"/>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jc w:val="both"/>
                                    <w:rPr>
                                      <w:rFonts w:cs="Arial"/>
                                    </w:rPr>
                                  </w:pPr>
                                  <w:r w:rsidRPr="00D315D7">
                                    <w:rPr>
                                      <w:rFonts w:cs="Arial"/>
                                    </w:rPr>
                                    <w:t xml:space="preserve">Trước khi thi công, hai thành phần A và B phải được trộn kỹ theo đúng tỷ lệ bằng máy trộn điện hoặc cần trộn vận hành bằng khí nén có tốc độ 300 </w:t>
                                  </w:r>
                                  <w:r w:rsidRPr="00D315D7">
                                    <w:rPr>
                                      <w:rFonts w:cs="Arial"/>
                                    </w:rPr>
                                    <w:sym w:font="Symbol" w:char="F0B8"/>
                                  </w:r>
                                  <w:r w:rsidRPr="00D315D7">
                                    <w:rPr>
                                      <w:rFonts w:cs="Arial"/>
                                    </w:rPr>
                                    <w:t xml:space="preserve"> 400 vòng/phút.</w:t>
                                  </w:r>
                                </w:p>
                                <w:p w:rsidR="00901B2F" w:rsidRPr="00D315D7" w:rsidRDefault="00901B2F" w:rsidP="007B42E4">
                                  <w:pPr>
                                    <w:ind w:right="103"/>
                                    <w:jc w:val="both"/>
                                    <w:rPr>
                                      <w:rFonts w:cs="Arial"/>
                                    </w:rPr>
                                  </w:pPr>
                                  <w:r w:rsidRPr="00D315D7">
                                    <w:rPr>
                                      <w:rFonts w:cs="Arial"/>
                                    </w:rPr>
                                    <w:t>Thời gian trộn tối thiểu là 03 phút nhưng có thể trộn lâu hơn cho đến khi đạt được độ đồng nhất đúng yêu cầu.</w:t>
                                  </w:r>
                                </w:p>
                              </w:tc>
                            </w:tr>
                            <w:tr w:rsidR="00901B2F" w:rsidRPr="00D315D7" w:rsidTr="007B42E4">
                              <w:trPr>
                                <w:trHeight w:val="1262"/>
                              </w:trPr>
                              <w:tc>
                                <w:tcPr>
                                  <w:tcW w:w="1509" w:type="dxa"/>
                                  <w:tcBorders>
                                    <w:top w:val="nil"/>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rPr>
                                      <w:rFonts w:cs="Arial"/>
                                      <w:b/>
                                      <w:bCs/>
                                    </w:rPr>
                                  </w:pPr>
                                  <w:r w:rsidRPr="00D315D7">
                                    <w:rPr>
                                      <w:rFonts w:cs="Arial"/>
                                      <w:b/>
                                      <w:bCs/>
                                    </w:rPr>
                                    <w:t>Thi công:</w:t>
                                  </w:r>
                                </w:p>
                              </w:tc>
                              <w:tc>
                                <w:tcPr>
                                  <w:tcW w:w="8081" w:type="dxa"/>
                                  <w:tcBorders>
                                    <w:top w:val="nil"/>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jc w:val="both"/>
                                    <w:rPr>
                                      <w:rFonts w:cs="Arial"/>
                                    </w:rPr>
                                  </w:pPr>
                                  <w:r w:rsidRPr="00D315D7">
                                    <w:rPr>
                                      <w:rFonts w:cs="Arial"/>
                                    </w:rPr>
                                    <w:t>Dùng bay thép hoặc các dụng cụ thích hợp trám đầy các rãnh đục hoặc các lỗ hổng của bề mặt cần sửa chữa. Đối với các bề mặt thẳng đứng hoặc các mặt dưới của trần thì chiều dày tối đa cho mỗi lớp không quá 5 mm nhằm tránh hiện tượng võng của vật liệu.</w:t>
                                  </w:r>
                                </w:p>
                                <w:p w:rsidR="00901B2F" w:rsidRPr="00D315D7" w:rsidRDefault="00901B2F" w:rsidP="007B42E4">
                                  <w:pPr>
                                    <w:ind w:right="103"/>
                                    <w:jc w:val="both"/>
                                    <w:rPr>
                                      <w:rFonts w:cs="Arial"/>
                                      <w:b/>
                                      <w:bCs/>
                                      <w:i/>
                                      <w:iCs/>
                                      <w:u w:val="single"/>
                                    </w:rPr>
                                  </w:pPr>
                                  <w:r w:rsidRPr="00D315D7">
                                    <w:rPr>
                                      <w:rFonts w:cs="Arial"/>
                                      <w:b/>
                                      <w:bCs/>
                                      <w:i/>
                                      <w:iCs/>
                                      <w:u w:val="single"/>
                                    </w:rPr>
                                    <w:t>Lưu ý:</w:t>
                                  </w:r>
                                </w:p>
                                <w:p w:rsidR="00901B2F" w:rsidRPr="00D315D7" w:rsidRDefault="00901B2F" w:rsidP="007B42E4">
                                  <w:pPr>
                                    <w:ind w:right="103"/>
                                    <w:jc w:val="both"/>
                                    <w:rPr>
                                      <w:rFonts w:cs="Arial"/>
                                    </w:rPr>
                                  </w:pPr>
                                  <w:r w:rsidRPr="00D315D7">
                                    <w:rPr>
                                      <w:rFonts w:cs="Arial"/>
                                    </w:rPr>
                                    <w:t>Không sử dụng phần hỗn hợp đã hết thời gian cho phép thi công.</w:t>
                                  </w:r>
                                </w:p>
                              </w:tc>
                            </w:tr>
                            <w:tr w:rsidR="00901B2F" w:rsidRPr="00D315D7" w:rsidTr="007B42E4">
                              <w:trPr>
                                <w:trHeight w:val="513"/>
                              </w:trPr>
                              <w:tc>
                                <w:tcPr>
                                  <w:tcW w:w="1509" w:type="dxa"/>
                                  <w:tcBorders>
                                    <w:top w:val="nil"/>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rPr>
                                      <w:rFonts w:cs="Arial"/>
                                      <w:b/>
                                      <w:bCs/>
                                    </w:rPr>
                                  </w:pPr>
                                  <w:r w:rsidRPr="00D315D7">
                                    <w:rPr>
                                      <w:rFonts w:cs="Arial"/>
                                      <w:b/>
                                      <w:bCs/>
                                    </w:rPr>
                                    <w:t>Vệ sinh:</w:t>
                                  </w:r>
                                </w:p>
                              </w:tc>
                              <w:tc>
                                <w:tcPr>
                                  <w:tcW w:w="8081" w:type="dxa"/>
                                  <w:tcBorders>
                                    <w:top w:val="nil"/>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jc w:val="both"/>
                                    <w:rPr>
                                      <w:rFonts w:cs="Arial"/>
                                    </w:rPr>
                                  </w:pPr>
                                  <w:r w:rsidRPr="00D315D7">
                                    <w:rPr>
                                      <w:rFonts w:cs="Arial"/>
                                    </w:rPr>
                                    <w:t>Dùng BestThinner SC-01 làm sạch dụng cụ ngay lập tức sau khi sử dụng và trước khi hỗn hợp bắt đầu đóng rắn. Sau đó rửa lại bằng nước nóng và xà phòng.</w:t>
                                  </w:r>
                                </w:p>
                              </w:tc>
                            </w:tr>
                            <w:tr w:rsidR="00901B2F" w:rsidRPr="00D315D7" w:rsidTr="007B42E4">
                              <w:trPr>
                                <w:trHeight w:val="1262"/>
                              </w:trPr>
                              <w:tc>
                                <w:tcPr>
                                  <w:tcW w:w="1509" w:type="dxa"/>
                                  <w:tcBorders>
                                    <w:top w:val="nil"/>
                                    <w:left w:val="nil"/>
                                    <w:bottom w:val="single" w:sz="4" w:space="0" w:color="auto"/>
                                    <w:right w:val="nil"/>
                                  </w:tcBorders>
                                  <w:tcMar>
                                    <w:top w:w="113" w:type="dxa"/>
                                    <w:left w:w="57" w:type="dxa"/>
                                    <w:bottom w:w="113" w:type="dxa"/>
                                    <w:right w:w="57" w:type="dxa"/>
                                  </w:tcMar>
                                  <w:vAlign w:val="center"/>
                                </w:tcPr>
                                <w:p w:rsidR="00901B2F" w:rsidRPr="00D315D7" w:rsidRDefault="00901B2F" w:rsidP="007B42E4">
                                  <w:pPr>
                                    <w:ind w:right="103"/>
                                    <w:rPr>
                                      <w:rFonts w:cs="Arial"/>
                                      <w:b/>
                                      <w:bCs/>
                                    </w:rPr>
                                  </w:pPr>
                                  <w:r w:rsidRPr="00D315D7">
                                    <w:rPr>
                                      <w:rFonts w:cs="Arial"/>
                                      <w:b/>
                                      <w:bCs/>
                                    </w:rPr>
                                    <w:t>An tòan:</w:t>
                                  </w:r>
                                </w:p>
                              </w:tc>
                              <w:tc>
                                <w:tcPr>
                                  <w:tcW w:w="8081" w:type="dxa"/>
                                  <w:tcBorders>
                                    <w:top w:val="nil"/>
                                    <w:left w:val="nil"/>
                                    <w:bottom w:val="single" w:sz="4" w:space="0" w:color="auto"/>
                                    <w:right w:val="nil"/>
                                  </w:tcBorders>
                                  <w:tcMar>
                                    <w:top w:w="113" w:type="dxa"/>
                                    <w:left w:w="57" w:type="dxa"/>
                                    <w:bottom w:w="113" w:type="dxa"/>
                                    <w:right w:w="57" w:type="dxa"/>
                                  </w:tcMar>
                                  <w:vAlign w:val="center"/>
                                </w:tcPr>
                                <w:p w:rsidR="00901B2F" w:rsidRPr="00D315D7" w:rsidRDefault="00901B2F" w:rsidP="007B42E4">
                                  <w:pPr>
                                    <w:ind w:right="103"/>
                                    <w:jc w:val="both"/>
                                    <w:rPr>
                                      <w:rFonts w:cs="Arial"/>
                                    </w:rPr>
                                  </w:pPr>
                                  <w:r w:rsidRPr="00D315D7">
                                    <w:rPr>
                                      <w:rFonts w:cs="Arial"/>
                                    </w:rPr>
                                    <w:t>Cả hai thành phần không thuộc loại nguy hiểm, dễ cháy. Tuy nhiên, có khả năng gây dị ứng đối với da mẫn cảm.</w:t>
                                  </w:r>
                                </w:p>
                                <w:p w:rsidR="00901B2F" w:rsidRPr="00D315D7" w:rsidRDefault="00901B2F" w:rsidP="007B42E4">
                                  <w:pPr>
                                    <w:ind w:right="103"/>
                                    <w:jc w:val="both"/>
                                    <w:rPr>
                                      <w:rFonts w:cs="Arial"/>
                                    </w:rPr>
                                  </w:pPr>
                                  <w:r w:rsidRPr="00D315D7">
                                    <w:rPr>
                                      <w:rFonts w:cs="Arial"/>
                                    </w:rPr>
                                    <w:t>Khi thi công, phải mang găng tay, khẩu trang, kính bảo hộ.</w:t>
                                  </w:r>
                                </w:p>
                                <w:p w:rsidR="00901B2F" w:rsidRPr="00D315D7" w:rsidRDefault="00901B2F" w:rsidP="007B42E4">
                                  <w:pPr>
                                    <w:ind w:right="103"/>
                                    <w:jc w:val="both"/>
                                    <w:rPr>
                                      <w:rFonts w:cs="Arial"/>
                                    </w:rPr>
                                  </w:pPr>
                                  <w:r w:rsidRPr="00D315D7">
                                    <w:rPr>
                                      <w:rFonts w:cs="Arial"/>
                                    </w:rPr>
                                    <w:t>Khi bị văng vào mắt, mũi, miệng, phải rửa ngay bằng nước sạch nhiều lần trước khi đến gặp cơ quan y tế nơi gần nhất để được điều trị kịp thời và đúng phương pháp.</w:t>
                                  </w:r>
                                </w:p>
                              </w:tc>
                            </w:tr>
                          </w:tbl>
                          <w:p w:rsidR="00901B2F" w:rsidRPr="00BF5B17" w:rsidRDefault="00901B2F" w:rsidP="00901B2F"/>
                          <w:p w:rsidR="00D4789C" w:rsidRDefault="00D4789C" w:rsidP="00D4789C"/>
                          <w:p w:rsidR="006B3BCD" w:rsidRDefault="006B3BCD" w:rsidP="00D4789C"/>
                          <w:p w:rsidR="006B3BCD" w:rsidRDefault="006B3BCD" w:rsidP="00D4789C"/>
                          <w:p w:rsidR="006B3BCD" w:rsidRDefault="006B3BCD" w:rsidP="00D4789C"/>
                          <w:tbl>
                            <w:tblPr>
                              <w:tblW w:w="9781" w:type="dxa"/>
                              <w:tblBorders>
                                <w:top w:val="single" w:sz="4" w:space="0" w:color="auto"/>
                                <w:bottom w:val="single" w:sz="4" w:space="0" w:color="auto"/>
                                <w:insideH w:val="single" w:sz="4" w:space="0" w:color="auto"/>
                              </w:tblBorders>
                              <w:tblLook w:val="04A0" w:firstRow="1" w:lastRow="0" w:firstColumn="1" w:lastColumn="0" w:noHBand="0" w:noVBand="1"/>
                            </w:tblPr>
                            <w:tblGrid>
                              <w:gridCol w:w="1134"/>
                              <w:gridCol w:w="8647"/>
                            </w:tblGrid>
                            <w:tr w:rsidR="006B3BCD" w:rsidRPr="00B4503F" w:rsidTr="00BA68EE">
                              <w:trPr>
                                <w:trHeight w:val="817"/>
                              </w:trPr>
                              <w:tc>
                                <w:tcPr>
                                  <w:tcW w:w="1134" w:type="dxa"/>
                                  <w:tcMar>
                                    <w:top w:w="28" w:type="dxa"/>
                                    <w:left w:w="0" w:type="dxa"/>
                                    <w:bottom w:w="28" w:type="dxa"/>
                                    <w:right w:w="0" w:type="dxa"/>
                                  </w:tcMar>
                                  <w:vAlign w:val="center"/>
                                </w:tcPr>
                                <w:p w:rsidR="006B3BCD" w:rsidRPr="00AA4797" w:rsidRDefault="006B3BCD" w:rsidP="00BA68EE">
                                  <w:pPr>
                                    <w:spacing w:line="300" w:lineRule="exact"/>
                                    <w:rPr>
                                      <w:rFonts w:cs="Arial"/>
                                      <w:sz w:val="20"/>
                                    </w:rPr>
                                  </w:pPr>
                                  <w:r w:rsidRPr="00AA4797">
                                    <w:rPr>
                                      <w:rFonts w:cs="Arial"/>
                                      <w:b/>
                                      <w:bCs/>
                                      <w:sz w:val="20"/>
                                    </w:rPr>
                                    <w:t>Miễn trừ:</w:t>
                                  </w:r>
                                </w:p>
                              </w:tc>
                              <w:tc>
                                <w:tcPr>
                                  <w:tcW w:w="8647" w:type="dxa"/>
                                  <w:tcMar>
                                    <w:top w:w="0" w:type="dxa"/>
                                    <w:left w:w="57" w:type="dxa"/>
                                    <w:bottom w:w="0" w:type="dxa"/>
                                    <w:right w:w="57" w:type="dxa"/>
                                  </w:tcMar>
                                  <w:vAlign w:val="center"/>
                                </w:tcPr>
                                <w:p w:rsidR="006B3BCD" w:rsidRPr="00AA4797" w:rsidRDefault="006B3BCD" w:rsidP="00BA68EE">
                                  <w:pPr>
                                    <w:spacing w:line="200" w:lineRule="exact"/>
                                    <w:jc w:val="both"/>
                                    <w:rPr>
                                      <w:rFonts w:cs="Arial"/>
                                      <w:sz w:val="16"/>
                                      <w:szCs w:val="16"/>
                                    </w:rPr>
                                  </w:pPr>
                                  <w:r w:rsidRPr="00AA4797">
                                    <w:rPr>
                                      <w:rFonts w:cs="Arial"/>
                                      <w:i/>
                                      <w:sz w:val="16"/>
                                      <w:szCs w:val="16"/>
                                    </w:rPr>
                                    <w:t>Các thông tin kỹ thuật và hướng dẫn thi công trong các tài liệu của BESTMIX dựa trên sự hiểu biết và kinh nghiệm thực tế của chúng tôi. Các thông tin ở đây chỉ nêu lên bản chất chung do đó người sử dụng sản phẩm này phải thí nghiệm xem sản phẩm có phù hợp với mục đích thi công của mình không. BESTMIX có quyền thay đổi đặc tính sản phẩm của mình, người sử dụng phải luôn kham khảo tài liệu kỹ thuật mới nhất của sản phẩm</w:t>
                                  </w:r>
                                </w:p>
                              </w:tc>
                            </w:tr>
                          </w:tbl>
                          <w:p w:rsidR="006B3BCD" w:rsidRPr="009A3C03" w:rsidRDefault="006B3BCD" w:rsidP="00D4789C"/>
                        </w:txbxContent>
                      </wps:txbx>
                      <wps:bodyPr rot="0" vert="horz" wrap="square" lIns="72000" tIns="792000" rIns="25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79.1pt;margin-top:-41.4pt;width:521.7pt;height:83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" filled="f" stroked="f">
                <v:textbox inset="2mm,22mm,7mm,2mm">
                  <w:txbxContent>
                    <w:p w:rsidR="00901B2F" w:rsidRPr="00D315D7" w:rsidRDefault="00901B2F" w:rsidP="00901B2F">
                      <w:pPr>
                        <w:ind w:right="103"/>
                        <w:jc w:val="right"/>
                        <w:rPr>
                          <w:rFonts w:cs="Arial"/>
                        </w:rPr>
                      </w:pPr>
                      <w:r w:rsidRPr="00D315D7">
                        <w:rPr>
                          <w:rFonts w:cs="Arial"/>
                          <w:b/>
                          <w:bCs/>
                          <w:color w:val="FFFFFF"/>
                          <w:highlight w:val="darkGray"/>
                        </w:rPr>
                        <w:t>BBEP75</w:t>
                      </w:r>
                      <w:r>
                        <w:rPr>
                          <w:rFonts w:cs="Arial"/>
                          <w:b/>
                          <w:bCs/>
                          <w:color w:val="FFFFFF"/>
                          <w:highlight w:val="darkGray"/>
                        </w:rPr>
                        <w:t>1</w:t>
                      </w:r>
                      <w:r w:rsidRPr="00D315D7">
                        <w:rPr>
                          <w:rFonts w:cs="Arial"/>
                        </w:rPr>
                        <w:t xml:space="preserve">                                             Trang 2/2</w:t>
                      </w:r>
                    </w:p>
                    <w:p w:rsidR="00901B2F" w:rsidRPr="00D315D7" w:rsidRDefault="00901B2F" w:rsidP="00901B2F">
                      <w:pPr>
                        <w:spacing w:before="240" w:after="60"/>
                        <w:ind w:right="102"/>
                        <w:rPr>
                          <w:rFonts w:cs="Arial"/>
                          <w:b/>
                          <w:bCs/>
                        </w:rPr>
                      </w:pPr>
                      <w:r w:rsidRPr="00D315D7">
                        <w:rPr>
                          <w:rFonts w:cs="Arial"/>
                          <w:b/>
                          <w:bCs/>
                        </w:rPr>
                        <w:t>Thời gian cho phép thi công:</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4"/>
                        <w:gridCol w:w="1592"/>
                        <w:gridCol w:w="1592"/>
                        <w:gridCol w:w="1592"/>
                        <w:gridCol w:w="1619"/>
                      </w:tblGrid>
                      <w:tr w:rsidR="00901B2F" w:rsidRPr="00D315D7" w:rsidTr="007B42E4">
                        <w:trPr>
                          <w:trHeight w:val="220"/>
                        </w:trPr>
                        <w:tc>
                          <w:tcPr>
                            <w:tcW w:w="3094"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901B2F" w:rsidRPr="00D315D7" w:rsidRDefault="00901B2F" w:rsidP="00D06CD5">
                            <w:pPr>
                              <w:ind w:right="103"/>
                              <w:jc w:val="center"/>
                              <w:rPr>
                                <w:rFonts w:cs="Arial"/>
                              </w:rPr>
                            </w:pPr>
                            <w:r w:rsidRPr="00D315D7">
                              <w:rPr>
                                <w:rFonts w:cs="Arial"/>
                              </w:rPr>
                              <w:t>Nhiệt độ môi trường</w:t>
                            </w:r>
                          </w:p>
                        </w:tc>
                        <w:tc>
                          <w:tcPr>
                            <w:tcW w:w="1592"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901B2F" w:rsidRPr="00D315D7" w:rsidRDefault="00901B2F" w:rsidP="007B42E4">
                            <w:pPr>
                              <w:ind w:right="103"/>
                              <w:jc w:val="center"/>
                              <w:rPr>
                                <w:rFonts w:cs="Arial"/>
                                <w:b/>
                                <w:bCs/>
                              </w:rPr>
                            </w:pPr>
                            <w:r w:rsidRPr="00D315D7">
                              <w:rPr>
                                <w:rFonts w:cs="Arial"/>
                                <w:b/>
                                <w:bCs/>
                              </w:rPr>
                              <w:t>+20</w:t>
                            </w:r>
                            <w:r w:rsidRPr="00D315D7">
                              <w:rPr>
                                <w:rFonts w:cs="Arial"/>
                                <w:b/>
                                <w:bCs/>
                                <w:vertAlign w:val="superscript"/>
                              </w:rPr>
                              <w:t>o</w:t>
                            </w:r>
                            <w:r w:rsidRPr="00D315D7">
                              <w:rPr>
                                <w:rFonts w:cs="Arial"/>
                                <w:b/>
                                <w:bCs/>
                              </w:rPr>
                              <w:t>C</w:t>
                            </w:r>
                          </w:p>
                        </w:tc>
                        <w:tc>
                          <w:tcPr>
                            <w:tcW w:w="1592"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901B2F" w:rsidRPr="00D315D7" w:rsidRDefault="00901B2F" w:rsidP="007B42E4">
                            <w:pPr>
                              <w:ind w:right="103"/>
                              <w:jc w:val="center"/>
                              <w:rPr>
                                <w:rFonts w:cs="Arial"/>
                                <w:b/>
                                <w:bCs/>
                              </w:rPr>
                            </w:pPr>
                            <w:r w:rsidRPr="00D315D7">
                              <w:rPr>
                                <w:rFonts w:cs="Arial"/>
                                <w:b/>
                                <w:bCs/>
                              </w:rPr>
                              <w:t>+25</w:t>
                            </w:r>
                            <w:r w:rsidRPr="00D315D7">
                              <w:rPr>
                                <w:rFonts w:cs="Arial"/>
                                <w:b/>
                                <w:bCs/>
                                <w:vertAlign w:val="superscript"/>
                              </w:rPr>
                              <w:t>o</w:t>
                            </w:r>
                            <w:r w:rsidRPr="00D315D7">
                              <w:rPr>
                                <w:rFonts w:cs="Arial"/>
                                <w:b/>
                                <w:bCs/>
                              </w:rPr>
                              <w:t>C</w:t>
                            </w:r>
                          </w:p>
                        </w:tc>
                        <w:tc>
                          <w:tcPr>
                            <w:tcW w:w="1592"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901B2F" w:rsidRPr="00D315D7" w:rsidRDefault="00901B2F" w:rsidP="007B42E4">
                            <w:pPr>
                              <w:ind w:right="103"/>
                              <w:jc w:val="center"/>
                              <w:rPr>
                                <w:rFonts w:cs="Arial"/>
                                <w:b/>
                                <w:bCs/>
                              </w:rPr>
                            </w:pPr>
                            <w:r w:rsidRPr="00D315D7">
                              <w:rPr>
                                <w:rFonts w:cs="Arial"/>
                                <w:b/>
                                <w:bCs/>
                              </w:rPr>
                              <w:t>+30</w:t>
                            </w:r>
                            <w:r w:rsidRPr="00D315D7">
                              <w:rPr>
                                <w:rFonts w:cs="Arial"/>
                                <w:b/>
                                <w:bCs/>
                                <w:vertAlign w:val="superscript"/>
                              </w:rPr>
                              <w:t>o</w:t>
                            </w:r>
                            <w:r w:rsidRPr="00D315D7">
                              <w:rPr>
                                <w:rFonts w:cs="Arial"/>
                                <w:b/>
                                <w:bCs/>
                              </w:rPr>
                              <w:t>C</w:t>
                            </w:r>
                          </w:p>
                        </w:tc>
                        <w:tc>
                          <w:tcPr>
                            <w:tcW w:w="161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901B2F" w:rsidRPr="00D315D7" w:rsidRDefault="00901B2F" w:rsidP="007B42E4">
                            <w:pPr>
                              <w:ind w:right="103"/>
                              <w:jc w:val="center"/>
                              <w:rPr>
                                <w:rFonts w:cs="Arial"/>
                                <w:b/>
                                <w:bCs/>
                              </w:rPr>
                            </w:pPr>
                            <w:r w:rsidRPr="00D315D7">
                              <w:rPr>
                                <w:rFonts w:cs="Arial"/>
                                <w:b/>
                                <w:bCs/>
                              </w:rPr>
                              <w:t>+35</w:t>
                            </w:r>
                            <w:r w:rsidRPr="00D315D7">
                              <w:rPr>
                                <w:rFonts w:cs="Arial"/>
                                <w:b/>
                                <w:bCs/>
                                <w:vertAlign w:val="superscript"/>
                              </w:rPr>
                              <w:t>o</w:t>
                            </w:r>
                            <w:r w:rsidRPr="00D315D7">
                              <w:rPr>
                                <w:rFonts w:cs="Arial"/>
                                <w:b/>
                                <w:bCs/>
                              </w:rPr>
                              <w:t>C</w:t>
                            </w:r>
                          </w:p>
                        </w:tc>
                      </w:tr>
                      <w:tr w:rsidR="00901B2F" w:rsidRPr="00D315D7" w:rsidTr="007B42E4">
                        <w:trPr>
                          <w:trHeight w:val="234"/>
                        </w:trPr>
                        <w:tc>
                          <w:tcPr>
                            <w:tcW w:w="3094"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901B2F" w:rsidRPr="00D315D7" w:rsidRDefault="00901B2F" w:rsidP="00D06CD5">
                            <w:pPr>
                              <w:ind w:right="103"/>
                              <w:jc w:val="center"/>
                              <w:rPr>
                                <w:rFonts w:cs="Arial"/>
                              </w:rPr>
                            </w:pPr>
                            <w:r w:rsidRPr="00D315D7">
                              <w:rPr>
                                <w:rFonts w:cs="Arial"/>
                              </w:rPr>
                              <w:t>Thời gian cho phép thi công</w:t>
                            </w:r>
                          </w:p>
                        </w:tc>
                        <w:tc>
                          <w:tcPr>
                            <w:tcW w:w="1592"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901B2F" w:rsidRPr="00D315D7" w:rsidRDefault="00901B2F" w:rsidP="007B42E4">
                            <w:pPr>
                              <w:ind w:right="103"/>
                              <w:jc w:val="center"/>
                              <w:rPr>
                                <w:rFonts w:cs="Arial"/>
                              </w:rPr>
                            </w:pPr>
                            <w:r>
                              <w:rPr>
                                <w:rFonts w:cs="Arial"/>
                              </w:rPr>
                              <w:t>90</w:t>
                            </w:r>
                            <w:r w:rsidRPr="00D315D7">
                              <w:rPr>
                                <w:rFonts w:cs="Arial"/>
                              </w:rPr>
                              <w:t xml:space="preserve"> phút</w:t>
                            </w:r>
                          </w:p>
                        </w:tc>
                        <w:tc>
                          <w:tcPr>
                            <w:tcW w:w="1592"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901B2F" w:rsidRPr="00D315D7" w:rsidRDefault="00901B2F" w:rsidP="007B42E4">
                            <w:pPr>
                              <w:ind w:right="103"/>
                              <w:jc w:val="center"/>
                              <w:rPr>
                                <w:rFonts w:cs="Arial"/>
                              </w:rPr>
                            </w:pPr>
                            <w:r>
                              <w:rPr>
                                <w:rFonts w:cs="Arial"/>
                              </w:rPr>
                              <w:t xml:space="preserve">60 </w:t>
                            </w:r>
                            <w:r w:rsidRPr="00D315D7">
                              <w:rPr>
                                <w:rFonts w:cs="Arial"/>
                              </w:rPr>
                              <w:t>phút</w:t>
                            </w:r>
                          </w:p>
                        </w:tc>
                        <w:tc>
                          <w:tcPr>
                            <w:tcW w:w="1592"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901B2F" w:rsidRPr="00D315D7" w:rsidRDefault="00901B2F" w:rsidP="007B42E4">
                            <w:pPr>
                              <w:ind w:right="103"/>
                              <w:jc w:val="center"/>
                              <w:rPr>
                                <w:rFonts w:cs="Arial"/>
                              </w:rPr>
                            </w:pPr>
                            <w:r>
                              <w:rPr>
                                <w:rFonts w:cs="Arial"/>
                              </w:rPr>
                              <w:t>20</w:t>
                            </w:r>
                            <w:r w:rsidRPr="00D315D7">
                              <w:rPr>
                                <w:rFonts w:cs="Arial"/>
                              </w:rPr>
                              <w:t xml:space="preserve"> phút</w:t>
                            </w:r>
                          </w:p>
                        </w:tc>
                        <w:tc>
                          <w:tcPr>
                            <w:tcW w:w="161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901B2F" w:rsidRPr="00D315D7" w:rsidRDefault="00901B2F" w:rsidP="007B42E4">
                            <w:pPr>
                              <w:ind w:right="103"/>
                              <w:jc w:val="center"/>
                              <w:rPr>
                                <w:rFonts w:cs="Arial"/>
                              </w:rPr>
                            </w:pPr>
                            <w:r>
                              <w:rPr>
                                <w:rFonts w:cs="Arial"/>
                              </w:rPr>
                              <w:t>15</w:t>
                            </w:r>
                            <w:r w:rsidRPr="00D315D7">
                              <w:rPr>
                                <w:rFonts w:cs="Arial"/>
                              </w:rPr>
                              <w:t xml:space="preserve"> phút</w:t>
                            </w:r>
                          </w:p>
                        </w:tc>
                      </w:tr>
                    </w:tbl>
                    <w:p w:rsidR="00901B2F" w:rsidRPr="00861172" w:rsidRDefault="00901B2F" w:rsidP="00901B2F">
                      <w:pPr>
                        <w:pStyle w:val="Heading1"/>
                        <w:spacing w:before="120" w:after="120"/>
                        <w:ind w:right="102"/>
                        <w:jc w:val="left"/>
                        <w:rPr>
                          <w:rFonts w:ascii="Arial" w:hAnsi="Arial" w:cs="Arial"/>
                          <w:sz w:val="22"/>
                          <w:szCs w:val="22"/>
                        </w:rPr>
                      </w:pPr>
                      <w:r w:rsidRPr="00861172">
                        <w:rPr>
                          <w:rFonts w:ascii="Arial" w:hAnsi="Arial" w:cs="Arial"/>
                          <w:sz w:val="22"/>
                          <w:szCs w:val="22"/>
                        </w:rPr>
                        <w:t>Thời gian chờ:</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6"/>
                        <w:gridCol w:w="1606"/>
                        <w:gridCol w:w="1606"/>
                        <w:gridCol w:w="1606"/>
                        <w:gridCol w:w="1545"/>
                      </w:tblGrid>
                      <w:tr w:rsidR="00901B2F" w:rsidRPr="00D315D7" w:rsidTr="007B42E4">
                        <w:trPr>
                          <w:trHeight w:val="339"/>
                        </w:trPr>
                        <w:tc>
                          <w:tcPr>
                            <w:tcW w:w="3126"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901B2F" w:rsidRPr="00D315D7" w:rsidRDefault="00901B2F" w:rsidP="00D06CD5">
                            <w:pPr>
                              <w:ind w:right="103"/>
                              <w:jc w:val="center"/>
                              <w:rPr>
                                <w:rFonts w:cs="Arial"/>
                              </w:rPr>
                            </w:pPr>
                            <w:r w:rsidRPr="00D315D7">
                              <w:rPr>
                                <w:rFonts w:cs="Arial"/>
                              </w:rPr>
                              <w:t>Nhiệt độ môi trường</w:t>
                            </w:r>
                          </w:p>
                        </w:tc>
                        <w:tc>
                          <w:tcPr>
                            <w:tcW w:w="1606"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901B2F" w:rsidRPr="00D315D7" w:rsidRDefault="00901B2F" w:rsidP="007B42E4">
                            <w:pPr>
                              <w:ind w:right="103"/>
                              <w:jc w:val="center"/>
                              <w:rPr>
                                <w:rFonts w:cs="Arial"/>
                                <w:b/>
                                <w:bCs/>
                              </w:rPr>
                            </w:pPr>
                            <w:r w:rsidRPr="00D315D7">
                              <w:rPr>
                                <w:rFonts w:cs="Arial"/>
                                <w:b/>
                                <w:bCs/>
                              </w:rPr>
                              <w:t>+20</w:t>
                            </w:r>
                            <w:r w:rsidRPr="00D315D7">
                              <w:rPr>
                                <w:rFonts w:cs="Arial"/>
                                <w:b/>
                                <w:bCs/>
                                <w:vertAlign w:val="superscript"/>
                              </w:rPr>
                              <w:t>o</w:t>
                            </w:r>
                            <w:r w:rsidRPr="00D315D7">
                              <w:rPr>
                                <w:rFonts w:cs="Arial"/>
                                <w:b/>
                                <w:bCs/>
                              </w:rPr>
                              <w:t>C</w:t>
                            </w:r>
                          </w:p>
                        </w:tc>
                        <w:tc>
                          <w:tcPr>
                            <w:tcW w:w="1606"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901B2F" w:rsidRPr="00D315D7" w:rsidRDefault="00901B2F" w:rsidP="007B42E4">
                            <w:pPr>
                              <w:ind w:right="103"/>
                              <w:jc w:val="center"/>
                              <w:rPr>
                                <w:rFonts w:cs="Arial"/>
                                <w:b/>
                                <w:bCs/>
                              </w:rPr>
                            </w:pPr>
                            <w:r w:rsidRPr="00D315D7">
                              <w:rPr>
                                <w:rFonts w:cs="Arial"/>
                                <w:b/>
                                <w:bCs/>
                              </w:rPr>
                              <w:t>+25</w:t>
                            </w:r>
                            <w:r w:rsidRPr="00D315D7">
                              <w:rPr>
                                <w:rFonts w:cs="Arial"/>
                                <w:b/>
                                <w:bCs/>
                                <w:vertAlign w:val="superscript"/>
                              </w:rPr>
                              <w:t>o</w:t>
                            </w:r>
                            <w:r w:rsidRPr="00D315D7">
                              <w:rPr>
                                <w:rFonts w:cs="Arial"/>
                                <w:b/>
                                <w:bCs/>
                              </w:rPr>
                              <w:t>C</w:t>
                            </w:r>
                          </w:p>
                        </w:tc>
                        <w:tc>
                          <w:tcPr>
                            <w:tcW w:w="1606"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901B2F" w:rsidRPr="00D315D7" w:rsidRDefault="00901B2F" w:rsidP="007B42E4">
                            <w:pPr>
                              <w:ind w:right="103"/>
                              <w:jc w:val="center"/>
                              <w:rPr>
                                <w:rFonts w:cs="Arial"/>
                                <w:b/>
                                <w:bCs/>
                              </w:rPr>
                            </w:pPr>
                            <w:r w:rsidRPr="00D315D7">
                              <w:rPr>
                                <w:rFonts w:cs="Arial"/>
                                <w:b/>
                                <w:bCs/>
                              </w:rPr>
                              <w:t>+30</w:t>
                            </w:r>
                            <w:r w:rsidRPr="00D315D7">
                              <w:rPr>
                                <w:rFonts w:cs="Arial"/>
                                <w:b/>
                                <w:bCs/>
                                <w:vertAlign w:val="superscript"/>
                              </w:rPr>
                              <w:t>o</w:t>
                            </w:r>
                            <w:r w:rsidRPr="00D315D7">
                              <w:rPr>
                                <w:rFonts w:cs="Arial"/>
                                <w:b/>
                                <w:bCs/>
                              </w:rPr>
                              <w:t>C</w:t>
                            </w:r>
                          </w:p>
                        </w:tc>
                        <w:tc>
                          <w:tcPr>
                            <w:tcW w:w="1545"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901B2F" w:rsidRPr="00D315D7" w:rsidRDefault="00901B2F" w:rsidP="007B42E4">
                            <w:pPr>
                              <w:ind w:right="103"/>
                              <w:jc w:val="center"/>
                              <w:rPr>
                                <w:rFonts w:cs="Arial"/>
                                <w:b/>
                                <w:bCs/>
                              </w:rPr>
                            </w:pPr>
                            <w:r w:rsidRPr="00D315D7">
                              <w:rPr>
                                <w:rFonts w:cs="Arial"/>
                                <w:b/>
                                <w:bCs/>
                              </w:rPr>
                              <w:t>+35</w:t>
                            </w:r>
                            <w:r w:rsidRPr="00D315D7">
                              <w:rPr>
                                <w:rFonts w:cs="Arial"/>
                                <w:b/>
                                <w:bCs/>
                                <w:vertAlign w:val="superscript"/>
                              </w:rPr>
                              <w:t>o</w:t>
                            </w:r>
                            <w:r w:rsidRPr="00D315D7">
                              <w:rPr>
                                <w:rFonts w:cs="Arial"/>
                                <w:b/>
                                <w:bCs/>
                              </w:rPr>
                              <w:t>C</w:t>
                            </w:r>
                          </w:p>
                        </w:tc>
                      </w:tr>
                      <w:tr w:rsidR="00901B2F" w:rsidRPr="00D315D7" w:rsidTr="007B42E4">
                        <w:trPr>
                          <w:trHeight w:val="245"/>
                        </w:trPr>
                        <w:tc>
                          <w:tcPr>
                            <w:tcW w:w="3126"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901B2F" w:rsidRPr="00D315D7" w:rsidRDefault="00901B2F" w:rsidP="00D06CD5">
                            <w:pPr>
                              <w:ind w:right="103"/>
                              <w:jc w:val="center"/>
                              <w:rPr>
                                <w:rFonts w:cs="Arial"/>
                              </w:rPr>
                            </w:pPr>
                            <w:r w:rsidRPr="00D315D7">
                              <w:rPr>
                                <w:rFonts w:cs="Arial"/>
                              </w:rPr>
                              <w:t>Tối thiểu</w:t>
                            </w:r>
                          </w:p>
                        </w:tc>
                        <w:tc>
                          <w:tcPr>
                            <w:tcW w:w="1606"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901B2F" w:rsidRPr="00D315D7" w:rsidRDefault="00901B2F" w:rsidP="007B42E4">
                            <w:pPr>
                              <w:ind w:right="103"/>
                              <w:jc w:val="center"/>
                              <w:rPr>
                                <w:rFonts w:cs="Arial"/>
                                <w:b/>
                                <w:bCs/>
                              </w:rPr>
                            </w:pPr>
                            <w:r>
                              <w:rPr>
                                <w:rFonts w:cs="Arial"/>
                              </w:rPr>
                              <w:t>10</w:t>
                            </w:r>
                            <w:r w:rsidRPr="00D315D7">
                              <w:rPr>
                                <w:rFonts w:cs="Arial"/>
                              </w:rPr>
                              <w:t xml:space="preserve"> giờ</w:t>
                            </w:r>
                          </w:p>
                        </w:tc>
                        <w:tc>
                          <w:tcPr>
                            <w:tcW w:w="1606"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901B2F" w:rsidRPr="00D315D7" w:rsidRDefault="00901B2F" w:rsidP="007B42E4">
                            <w:pPr>
                              <w:ind w:right="103"/>
                              <w:jc w:val="center"/>
                              <w:rPr>
                                <w:rFonts w:cs="Arial"/>
                                <w:b/>
                                <w:bCs/>
                              </w:rPr>
                            </w:pPr>
                            <w:r>
                              <w:rPr>
                                <w:rFonts w:cs="Arial"/>
                              </w:rPr>
                              <w:t>06</w:t>
                            </w:r>
                            <w:r w:rsidRPr="00D315D7">
                              <w:rPr>
                                <w:rFonts w:cs="Arial"/>
                              </w:rPr>
                              <w:t xml:space="preserve"> giờ</w:t>
                            </w:r>
                          </w:p>
                        </w:tc>
                        <w:tc>
                          <w:tcPr>
                            <w:tcW w:w="1606"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901B2F" w:rsidRPr="00D315D7" w:rsidRDefault="00901B2F" w:rsidP="007B42E4">
                            <w:pPr>
                              <w:ind w:right="103"/>
                              <w:jc w:val="center"/>
                              <w:rPr>
                                <w:rFonts w:cs="Arial"/>
                                <w:b/>
                                <w:bCs/>
                              </w:rPr>
                            </w:pPr>
                            <w:r>
                              <w:rPr>
                                <w:rFonts w:cs="Arial"/>
                              </w:rPr>
                              <w:t>3,0</w:t>
                            </w:r>
                            <w:r w:rsidRPr="00D315D7">
                              <w:rPr>
                                <w:rFonts w:cs="Arial"/>
                              </w:rPr>
                              <w:t xml:space="preserve"> giờ</w:t>
                            </w:r>
                          </w:p>
                        </w:tc>
                        <w:tc>
                          <w:tcPr>
                            <w:tcW w:w="1545"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901B2F" w:rsidRPr="00D315D7" w:rsidRDefault="00901B2F" w:rsidP="007B42E4">
                            <w:pPr>
                              <w:ind w:right="103"/>
                              <w:jc w:val="center"/>
                              <w:rPr>
                                <w:rFonts w:cs="Arial"/>
                                <w:b/>
                                <w:bCs/>
                              </w:rPr>
                            </w:pPr>
                            <w:r>
                              <w:rPr>
                                <w:rFonts w:cs="Arial"/>
                              </w:rPr>
                              <w:t>2,5</w:t>
                            </w:r>
                            <w:r w:rsidRPr="00D315D7">
                              <w:rPr>
                                <w:rFonts w:cs="Arial"/>
                              </w:rPr>
                              <w:t xml:space="preserve"> giờ</w:t>
                            </w:r>
                          </w:p>
                        </w:tc>
                      </w:tr>
                      <w:tr w:rsidR="00901B2F" w:rsidRPr="00D315D7" w:rsidTr="007B42E4">
                        <w:trPr>
                          <w:trHeight w:val="231"/>
                        </w:trPr>
                        <w:tc>
                          <w:tcPr>
                            <w:tcW w:w="3126"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901B2F" w:rsidRPr="00D315D7" w:rsidRDefault="00901B2F" w:rsidP="00D06CD5">
                            <w:pPr>
                              <w:ind w:right="103"/>
                              <w:jc w:val="center"/>
                              <w:rPr>
                                <w:rFonts w:cs="Arial"/>
                              </w:rPr>
                            </w:pPr>
                            <w:r w:rsidRPr="00D315D7">
                              <w:rPr>
                                <w:rFonts w:cs="Arial"/>
                              </w:rPr>
                              <w:t>Chịu tác động cơ học</w:t>
                            </w:r>
                          </w:p>
                        </w:tc>
                        <w:tc>
                          <w:tcPr>
                            <w:tcW w:w="1606"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901B2F" w:rsidRPr="00D315D7" w:rsidRDefault="00901B2F" w:rsidP="007B42E4">
                            <w:pPr>
                              <w:ind w:right="103"/>
                              <w:jc w:val="center"/>
                              <w:rPr>
                                <w:rFonts w:cs="Arial"/>
                              </w:rPr>
                            </w:pPr>
                            <w:r>
                              <w:rPr>
                                <w:rFonts w:cs="Arial"/>
                              </w:rPr>
                              <w:t>1,5</w:t>
                            </w:r>
                            <w:r w:rsidRPr="00D315D7">
                              <w:rPr>
                                <w:rFonts w:cs="Arial"/>
                              </w:rPr>
                              <w:t xml:space="preserve"> ngày</w:t>
                            </w:r>
                          </w:p>
                        </w:tc>
                        <w:tc>
                          <w:tcPr>
                            <w:tcW w:w="1606"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901B2F" w:rsidRPr="00D315D7" w:rsidRDefault="00901B2F" w:rsidP="007B42E4">
                            <w:pPr>
                              <w:ind w:right="103"/>
                              <w:jc w:val="center"/>
                              <w:rPr>
                                <w:rFonts w:cs="Arial"/>
                              </w:rPr>
                            </w:pPr>
                            <w:r w:rsidRPr="00D315D7">
                              <w:rPr>
                                <w:rFonts w:cs="Arial"/>
                              </w:rPr>
                              <w:t>1,</w:t>
                            </w:r>
                            <w:r>
                              <w:rPr>
                                <w:rFonts w:cs="Arial"/>
                              </w:rPr>
                              <w:t>0</w:t>
                            </w:r>
                            <w:r w:rsidRPr="00D315D7">
                              <w:rPr>
                                <w:rFonts w:cs="Arial"/>
                              </w:rPr>
                              <w:t xml:space="preserve"> ngày</w:t>
                            </w:r>
                          </w:p>
                        </w:tc>
                        <w:tc>
                          <w:tcPr>
                            <w:tcW w:w="1606"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901B2F" w:rsidRPr="00D315D7" w:rsidRDefault="00901B2F" w:rsidP="007B42E4">
                            <w:pPr>
                              <w:ind w:right="103"/>
                              <w:jc w:val="center"/>
                              <w:rPr>
                                <w:rFonts w:cs="Arial"/>
                              </w:rPr>
                            </w:pPr>
                            <w:r w:rsidRPr="00D315D7">
                              <w:rPr>
                                <w:rFonts w:cs="Arial"/>
                              </w:rPr>
                              <w:t>1,0 ngày</w:t>
                            </w:r>
                          </w:p>
                        </w:tc>
                        <w:tc>
                          <w:tcPr>
                            <w:tcW w:w="1545"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901B2F" w:rsidRPr="00D315D7" w:rsidRDefault="00901B2F" w:rsidP="007B42E4">
                            <w:pPr>
                              <w:ind w:right="103"/>
                              <w:jc w:val="center"/>
                              <w:rPr>
                                <w:rFonts w:cs="Arial"/>
                              </w:rPr>
                            </w:pPr>
                            <w:r w:rsidRPr="00D315D7">
                              <w:rPr>
                                <w:rFonts w:cs="Arial"/>
                              </w:rPr>
                              <w:t>1,0 ngày</w:t>
                            </w:r>
                          </w:p>
                        </w:tc>
                      </w:tr>
                      <w:tr w:rsidR="00901B2F" w:rsidRPr="00D315D7" w:rsidTr="007B42E4">
                        <w:trPr>
                          <w:trHeight w:val="245"/>
                        </w:trPr>
                        <w:tc>
                          <w:tcPr>
                            <w:tcW w:w="3126"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901B2F" w:rsidRPr="00D315D7" w:rsidRDefault="00901B2F" w:rsidP="00D06CD5">
                            <w:pPr>
                              <w:ind w:right="103"/>
                              <w:jc w:val="center"/>
                              <w:rPr>
                                <w:rFonts w:cs="Arial"/>
                              </w:rPr>
                            </w:pPr>
                            <w:r w:rsidRPr="00D315D7">
                              <w:rPr>
                                <w:rFonts w:cs="Arial"/>
                              </w:rPr>
                              <w:t>Bảo dưỡng hoàn toàn</w:t>
                            </w:r>
                          </w:p>
                        </w:tc>
                        <w:tc>
                          <w:tcPr>
                            <w:tcW w:w="1606"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901B2F" w:rsidRPr="00D315D7" w:rsidRDefault="00901B2F" w:rsidP="007B42E4">
                            <w:pPr>
                              <w:ind w:right="103"/>
                              <w:jc w:val="center"/>
                              <w:rPr>
                                <w:rFonts w:cs="Arial"/>
                              </w:rPr>
                            </w:pPr>
                            <w:r w:rsidRPr="00D315D7">
                              <w:rPr>
                                <w:rFonts w:cs="Arial"/>
                              </w:rPr>
                              <w:t>10 ngày</w:t>
                            </w:r>
                          </w:p>
                        </w:tc>
                        <w:tc>
                          <w:tcPr>
                            <w:tcW w:w="1606"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901B2F" w:rsidRPr="00D315D7" w:rsidRDefault="00901B2F" w:rsidP="007B42E4">
                            <w:pPr>
                              <w:ind w:right="103"/>
                              <w:jc w:val="center"/>
                              <w:rPr>
                                <w:rFonts w:cs="Arial"/>
                              </w:rPr>
                            </w:pPr>
                            <w:r w:rsidRPr="00D315D7">
                              <w:rPr>
                                <w:rFonts w:cs="Arial"/>
                              </w:rPr>
                              <w:t>8 ngày</w:t>
                            </w:r>
                          </w:p>
                        </w:tc>
                        <w:tc>
                          <w:tcPr>
                            <w:tcW w:w="1606"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901B2F" w:rsidRPr="00D315D7" w:rsidRDefault="00901B2F" w:rsidP="007B42E4">
                            <w:pPr>
                              <w:ind w:right="103"/>
                              <w:jc w:val="center"/>
                              <w:rPr>
                                <w:rFonts w:cs="Arial"/>
                              </w:rPr>
                            </w:pPr>
                            <w:r w:rsidRPr="00D315D7">
                              <w:rPr>
                                <w:rFonts w:cs="Arial"/>
                              </w:rPr>
                              <w:t>07 ngày</w:t>
                            </w:r>
                          </w:p>
                        </w:tc>
                        <w:tc>
                          <w:tcPr>
                            <w:tcW w:w="1545"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901B2F" w:rsidRPr="00D315D7" w:rsidRDefault="00901B2F" w:rsidP="007B42E4">
                            <w:pPr>
                              <w:ind w:right="103"/>
                              <w:jc w:val="center"/>
                              <w:rPr>
                                <w:rFonts w:cs="Arial"/>
                              </w:rPr>
                            </w:pPr>
                            <w:r w:rsidRPr="00D315D7">
                              <w:rPr>
                                <w:rFonts w:cs="Arial"/>
                              </w:rPr>
                              <w:t>07 ngày</w:t>
                            </w:r>
                          </w:p>
                        </w:tc>
                      </w:tr>
                    </w:tbl>
                    <w:p w:rsidR="00901B2F" w:rsidRPr="00D315D7" w:rsidRDefault="008F4842" w:rsidP="00901B2F">
                      <w:pPr>
                        <w:spacing w:before="240" w:after="120"/>
                        <w:ind w:right="103"/>
                        <w:rPr>
                          <w:rFonts w:cs="Arial"/>
                          <w:b/>
                          <w:bCs/>
                        </w:rPr>
                      </w:pPr>
                      <w:r>
                        <w:rPr>
                          <w:rFonts w:cs="Arial"/>
                          <w:b/>
                          <w:bCs/>
                        </w:rPr>
                        <w:t>Hướng dẫn t</w:t>
                      </w:r>
                      <w:r w:rsidR="00901B2F" w:rsidRPr="00D315D7">
                        <w:rPr>
                          <w:rFonts w:cs="Arial"/>
                          <w:b/>
                          <w:bCs/>
                        </w:rPr>
                        <w:t>hi công:</w:t>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9"/>
                        <w:gridCol w:w="8081"/>
                      </w:tblGrid>
                      <w:tr w:rsidR="00901B2F" w:rsidRPr="00D315D7" w:rsidTr="007B42E4">
                        <w:trPr>
                          <w:trHeight w:val="766"/>
                        </w:trPr>
                        <w:tc>
                          <w:tcPr>
                            <w:tcW w:w="1509" w:type="dxa"/>
                            <w:tcBorders>
                              <w:top w:val="single" w:sz="8" w:space="0" w:color="auto"/>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rPr>
                                <w:rFonts w:cs="Arial"/>
                                <w:b/>
                                <w:bCs/>
                              </w:rPr>
                            </w:pPr>
                            <w:r w:rsidRPr="00D315D7">
                              <w:rPr>
                                <w:rFonts w:cs="Arial"/>
                                <w:b/>
                                <w:bCs/>
                              </w:rPr>
                              <w:t>Điều kiện bề mặt:</w:t>
                            </w:r>
                          </w:p>
                        </w:tc>
                        <w:tc>
                          <w:tcPr>
                            <w:tcW w:w="8081" w:type="dxa"/>
                            <w:tcBorders>
                              <w:top w:val="single" w:sz="8" w:space="0" w:color="auto"/>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jc w:val="both"/>
                              <w:rPr>
                                <w:rFonts w:cs="Arial"/>
                              </w:rPr>
                            </w:pPr>
                            <w:r w:rsidRPr="00D315D7">
                              <w:rPr>
                                <w:rFonts w:cs="Arial"/>
                              </w:rPr>
                              <w:t xml:space="preserve">Bề mặt sửa chữa, dặm vá phải đảm bảo đặc chắc, khô ráo </w:t>
                            </w:r>
                            <w:r w:rsidRPr="00D315D7">
                              <w:rPr>
                                <w:rFonts w:cs="Arial"/>
                                <w:b/>
                                <w:bCs/>
                              </w:rPr>
                              <w:t xml:space="preserve">(độ ẩm tối đa của bề mặt kết dính là 4%), </w:t>
                            </w:r>
                            <w:r w:rsidRPr="00D315D7">
                              <w:rPr>
                                <w:rFonts w:cs="Arial"/>
                              </w:rPr>
                              <w:t>các tạp chất, mảnh vỡ, bụi bẩn, dầu mỡ, rỉ sét… phải được vệ sinh đúng phương pháp và đạt yêu cầu.</w:t>
                            </w:r>
                          </w:p>
                        </w:tc>
                      </w:tr>
                      <w:tr w:rsidR="00901B2F" w:rsidRPr="00D315D7" w:rsidTr="007B42E4">
                        <w:trPr>
                          <w:trHeight w:val="766"/>
                        </w:trPr>
                        <w:tc>
                          <w:tcPr>
                            <w:tcW w:w="1509" w:type="dxa"/>
                            <w:tcBorders>
                              <w:top w:val="nil"/>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rPr>
                                <w:rFonts w:cs="Arial"/>
                                <w:b/>
                                <w:bCs/>
                              </w:rPr>
                            </w:pPr>
                            <w:r w:rsidRPr="00D315D7">
                              <w:rPr>
                                <w:rFonts w:cs="Arial"/>
                                <w:b/>
                                <w:bCs/>
                              </w:rPr>
                              <w:t>Chuẩn bị bề mặt:</w:t>
                            </w:r>
                          </w:p>
                        </w:tc>
                        <w:tc>
                          <w:tcPr>
                            <w:tcW w:w="8081" w:type="dxa"/>
                            <w:tcBorders>
                              <w:top w:val="nil"/>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jc w:val="both"/>
                              <w:rPr>
                                <w:rFonts w:cs="Arial"/>
                              </w:rPr>
                            </w:pPr>
                            <w:r w:rsidRPr="00D315D7">
                              <w:rPr>
                                <w:rFonts w:cs="Arial"/>
                              </w:rPr>
                              <w:t>Các vết nứt phải được đục rộng tối thiểu 5 mm với chiều sâu lớn hơn hoặc bằng 1.5 lần bề rộng. Đáy rãnh đục có dạng hình chữ U. Dùng khí nén để làm vệ sinh bề mặt rãnh đục khỏi các bụi bẩn, ba-vớ…</w:t>
                            </w:r>
                          </w:p>
                        </w:tc>
                      </w:tr>
                      <w:tr w:rsidR="00901B2F" w:rsidRPr="00D315D7" w:rsidTr="007B42E4">
                        <w:trPr>
                          <w:trHeight w:val="1036"/>
                        </w:trPr>
                        <w:tc>
                          <w:tcPr>
                            <w:tcW w:w="1509" w:type="dxa"/>
                            <w:tcBorders>
                              <w:top w:val="nil"/>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rPr>
                                <w:rFonts w:cs="Arial"/>
                                <w:b/>
                                <w:bCs/>
                              </w:rPr>
                            </w:pPr>
                            <w:r w:rsidRPr="00D315D7">
                              <w:rPr>
                                <w:rFonts w:cs="Arial"/>
                                <w:b/>
                                <w:bCs/>
                              </w:rPr>
                              <w:t>Trộn:</w:t>
                            </w:r>
                          </w:p>
                        </w:tc>
                        <w:tc>
                          <w:tcPr>
                            <w:tcW w:w="8081" w:type="dxa"/>
                            <w:tcBorders>
                              <w:top w:val="nil"/>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jc w:val="both"/>
                              <w:rPr>
                                <w:rFonts w:cs="Arial"/>
                              </w:rPr>
                            </w:pPr>
                            <w:r w:rsidRPr="00D315D7">
                              <w:rPr>
                                <w:rFonts w:cs="Arial"/>
                              </w:rPr>
                              <w:t xml:space="preserve">Trước khi thi công, hai thành phần A và B phải được trộn kỹ theo đúng tỷ lệ bằng máy trộn điện hoặc cần trộn vận hành bằng khí nén có tốc độ 300 </w:t>
                            </w:r>
                            <w:r w:rsidRPr="00D315D7">
                              <w:rPr>
                                <w:rFonts w:cs="Arial"/>
                              </w:rPr>
                              <w:sym w:font="Symbol" w:char="F0B8"/>
                            </w:r>
                            <w:r w:rsidRPr="00D315D7">
                              <w:rPr>
                                <w:rFonts w:cs="Arial"/>
                              </w:rPr>
                              <w:t xml:space="preserve"> 400 vòng/phút.</w:t>
                            </w:r>
                          </w:p>
                          <w:p w:rsidR="00901B2F" w:rsidRPr="00D315D7" w:rsidRDefault="00901B2F" w:rsidP="007B42E4">
                            <w:pPr>
                              <w:ind w:right="103"/>
                              <w:jc w:val="both"/>
                              <w:rPr>
                                <w:rFonts w:cs="Arial"/>
                              </w:rPr>
                            </w:pPr>
                            <w:r w:rsidRPr="00D315D7">
                              <w:rPr>
                                <w:rFonts w:cs="Arial"/>
                              </w:rPr>
                              <w:t>Thời gian trộn tối thiểu là 03 phút nhưng có thể trộn lâu hơn cho đến khi đạt được độ đồng nhất đúng yêu cầu.</w:t>
                            </w:r>
                          </w:p>
                        </w:tc>
                      </w:tr>
                      <w:tr w:rsidR="00901B2F" w:rsidRPr="00D315D7" w:rsidTr="007B42E4">
                        <w:trPr>
                          <w:trHeight w:val="1262"/>
                        </w:trPr>
                        <w:tc>
                          <w:tcPr>
                            <w:tcW w:w="1509" w:type="dxa"/>
                            <w:tcBorders>
                              <w:top w:val="nil"/>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rPr>
                                <w:rFonts w:cs="Arial"/>
                                <w:b/>
                                <w:bCs/>
                              </w:rPr>
                            </w:pPr>
                            <w:r w:rsidRPr="00D315D7">
                              <w:rPr>
                                <w:rFonts w:cs="Arial"/>
                                <w:b/>
                                <w:bCs/>
                              </w:rPr>
                              <w:t>Thi công:</w:t>
                            </w:r>
                          </w:p>
                        </w:tc>
                        <w:tc>
                          <w:tcPr>
                            <w:tcW w:w="8081" w:type="dxa"/>
                            <w:tcBorders>
                              <w:top w:val="nil"/>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jc w:val="both"/>
                              <w:rPr>
                                <w:rFonts w:cs="Arial"/>
                              </w:rPr>
                            </w:pPr>
                            <w:r w:rsidRPr="00D315D7">
                              <w:rPr>
                                <w:rFonts w:cs="Arial"/>
                              </w:rPr>
                              <w:t>Dùng bay thép hoặc các dụng cụ thích hợp trám đầy các rãnh đục hoặc các lỗ hổng của bề mặt cần sửa chữa. Đối với các bề mặt thẳng đứng hoặc các mặt dưới của trần thì chiều dày tối đa cho mỗi lớp không quá 5 mm nhằm tránh hiện tượng võng của vật liệu.</w:t>
                            </w:r>
                          </w:p>
                          <w:p w:rsidR="00901B2F" w:rsidRPr="00D315D7" w:rsidRDefault="00901B2F" w:rsidP="007B42E4">
                            <w:pPr>
                              <w:ind w:right="103"/>
                              <w:jc w:val="both"/>
                              <w:rPr>
                                <w:rFonts w:cs="Arial"/>
                                <w:b/>
                                <w:bCs/>
                                <w:i/>
                                <w:iCs/>
                                <w:u w:val="single"/>
                              </w:rPr>
                            </w:pPr>
                            <w:r w:rsidRPr="00D315D7">
                              <w:rPr>
                                <w:rFonts w:cs="Arial"/>
                                <w:b/>
                                <w:bCs/>
                                <w:i/>
                                <w:iCs/>
                                <w:u w:val="single"/>
                              </w:rPr>
                              <w:t>Lưu ý:</w:t>
                            </w:r>
                          </w:p>
                          <w:p w:rsidR="00901B2F" w:rsidRPr="00D315D7" w:rsidRDefault="00901B2F" w:rsidP="007B42E4">
                            <w:pPr>
                              <w:ind w:right="103"/>
                              <w:jc w:val="both"/>
                              <w:rPr>
                                <w:rFonts w:cs="Arial"/>
                              </w:rPr>
                            </w:pPr>
                            <w:r w:rsidRPr="00D315D7">
                              <w:rPr>
                                <w:rFonts w:cs="Arial"/>
                              </w:rPr>
                              <w:t>Không sử dụng phần hỗn hợp đã hết thời gian cho phép thi công.</w:t>
                            </w:r>
                          </w:p>
                        </w:tc>
                      </w:tr>
                      <w:tr w:rsidR="00901B2F" w:rsidRPr="00D315D7" w:rsidTr="007B42E4">
                        <w:trPr>
                          <w:trHeight w:val="513"/>
                        </w:trPr>
                        <w:tc>
                          <w:tcPr>
                            <w:tcW w:w="1509" w:type="dxa"/>
                            <w:tcBorders>
                              <w:top w:val="nil"/>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rPr>
                                <w:rFonts w:cs="Arial"/>
                                <w:b/>
                                <w:bCs/>
                              </w:rPr>
                            </w:pPr>
                            <w:r w:rsidRPr="00D315D7">
                              <w:rPr>
                                <w:rFonts w:cs="Arial"/>
                                <w:b/>
                                <w:bCs/>
                              </w:rPr>
                              <w:t>Vệ sinh:</w:t>
                            </w:r>
                          </w:p>
                        </w:tc>
                        <w:tc>
                          <w:tcPr>
                            <w:tcW w:w="8081" w:type="dxa"/>
                            <w:tcBorders>
                              <w:top w:val="nil"/>
                              <w:left w:val="nil"/>
                              <w:bottom w:val="single" w:sz="8" w:space="0" w:color="auto"/>
                              <w:right w:val="nil"/>
                            </w:tcBorders>
                            <w:tcMar>
                              <w:top w:w="113" w:type="dxa"/>
                              <w:left w:w="57" w:type="dxa"/>
                              <w:bottom w:w="113" w:type="dxa"/>
                              <w:right w:w="57" w:type="dxa"/>
                            </w:tcMar>
                            <w:vAlign w:val="center"/>
                          </w:tcPr>
                          <w:p w:rsidR="00901B2F" w:rsidRPr="00D315D7" w:rsidRDefault="00901B2F" w:rsidP="007B42E4">
                            <w:pPr>
                              <w:ind w:right="103"/>
                              <w:jc w:val="both"/>
                              <w:rPr>
                                <w:rFonts w:cs="Arial"/>
                              </w:rPr>
                            </w:pPr>
                            <w:r w:rsidRPr="00D315D7">
                              <w:rPr>
                                <w:rFonts w:cs="Arial"/>
                              </w:rPr>
                              <w:t>Dùng BestThinner SC-01 làm sạch dụng cụ ngay lập tức sau khi sử dụng và trước khi hỗn hợp bắt đầu đóng rắn. Sau đó rửa lại bằng nước nóng và xà phòng.</w:t>
                            </w:r>
                          </w:p>
                        </w:tc>
                      </w:tr>
                      <w:tr w:rsidR="00901B2F" w:rsidRPr="00D315D7" w:rsidTr="007B42E4">
                        <w:trPr>
                          <w:trHeight w:val="1262"/>
                        </w:trPr>
                        <w:tc>
                          <w:tcPr>
                            <w:tcW w:w="1509" w:type="dxa"/>
                            <w:tcBorders>
                              <w:top w:val="nil"/>
                              <w:left w:val="nil"/>
                              <w:bottom w:val="single" w:sz="4" w:space="0" w:color="auto"/>
                              <w:right w:val="nil"/>
                            </w:tcBorders>
                            <w:tcMar>
                              <w:top w:w="113" w:type="dxa"/>
                              <w:left w:w="57" w:type="dxa"/>
                              <w:bottom w:w="113" w:type="dxa"/>
                              <w:right w:w="57" w:type="dxa"/>
                            </w:tcMar>
                            <w:vAlign w:val="center"/>
                          </w:tcPr>
                          <w:p w:rsidR="00901B2F" w:rsidRPr="00D315D7" w:rsidRDefault="00901B2F" w:rsidP="007B42E4">
                            <w:pPr>
                              <w:ind w:right="103"/>
                              <w:rPr>
                                <w:rFonts w:cs="Arial"/>
                                <w:b/>
                                <w:bCs/>
                              </w:rPr>
                            </w:pPr>
                            <w:r w:rsidRPr="00D315D7">
                              <w:rPr>
                                <w:rFonts w:cs="Arial"/>
                                <w:b/>
                                <w:bCs/>
                              </w:rPr>
                              <w:t>An tòan:</w:t>
                            </w:r>
                          </w:p>
                        </w:tc>
                        <w:tc>
                          <w:tcPr>
                            <w:tcW w:w="8081" w:type="dxa"/>
                            <w:tcBorders>
                              <w:top w:val="nil"/>
                              <w:left w:val="nil"/>
                              <w:bottom w:val="single" w:sz="4" w:space="0" w:color="auto"/>
                              <w:right w:val="nil"/>
                            </w:tcBorders>
                            <w:tcMar>
                              <w:top w:w="113" w:type="dxa"/>
                              <w:left w:w="57" w:type="dxa"/>
                              <w:bottom w:w="113" w:type="dxa"/>
                              <w:right w:w="57" w:type="dxa"/>
                            </w:tcMar>
                            <w:vAlign w:val="center"/>
                          </w:tcPr>
                          <w:p w:rsidR="00901B2F" w:rsidRPr="00D315D7" w:rsidRDefault="00901B2F" w:rsidP="007B42E4">
                            <w:pPr>
                              <w:ind w:right="103"/>
                              <w:jc w:val="both"/>
                              <w:rPr>
                                <w:rFonts w:cs="Arial"/>
                              </w:rPr>
                            </w:pPr>
                            <w:r w:rsidRPr="00D315D7">
                              <w:rPr>
                                <w:rFonts w:cs="Arial"/>
                              </w:rPr>
                              <w:t>Cả hai thành phần không thuộc loại nguy hiểm, dễ cháy. Tuy nhiên, có khả năng gây dị ứng đối với da mẫn cảm.</w:t>
                            </w:r>
                          </w:p>
                          <w:p w:rsidR="00901B2F" w:rsidRPr="00D315D7" w:rsidRDefault="00901B2F" w:rsidP="007B42E4">
                            <w:pPr>
                              <w:ind w:right="103"/>
                              <w:jc w:val="both"/>
                              <w:rPr>
                                <w:rFonts w:cs="Arial"/>
                              </w:rPr>
                            </w:pPr>
                            <w:r w:rsidRPr="00D315D7">
                              <w:rPr>
                                <w:rFonts w:cs="Arial"/>
                              </w:rPr>
                              <w:t>Khi thi công, phải mang găng tay, khẩu trang, kính bảo hộ.</w:t>
                            </w:r>
                          </w:p>
                          <w:p w:rsidR="00901B2F" w:rsidRPr="00D315D7" w:rsidRDefault="00901B2F" w:rsidP="007B42E4">
                            <w:pPr>
                              <w:ind w:right="103"/>
                              <w:jc w:val="both"/>
                              <w:rPr>
                                <w:rFonts w:cs="Arial"/>
                              </w:rPr>
                            </w:pPr>
                            <w:r w:rsidRPr="00D315D7">
                              <w:rPr>
                                <w:rFonts w:cs="Arial"/>
                              </w:rPr>
                              <w:t>Khi bị văng vào mắt, mũi, miệng, phải rửa ngay bằng nước sạch nhiều lần trước khi đến gặp cơ quan y tế nơi gần nhất để được điều trị kịp thời và đúng phương pháp.</w:t>
                            </w:r>
                          </w:p>
                        </w:tc>
                      </w:tr>
                    </w:tbl>
                    <w:p w:rsidR="00901B2F" w:rsidRPr="00BF5B17" w:rsidRDefault="00901B2F" w:rsidP="00901B2F"/>
                    <w:p w:rsidR="00D4789C" w:rsidRDefault="00D4789C" w:rsidP="00D4789C"/>
                    <w:p w:rsidR="006B3BCD" w:rsidRDefault="006B3BCD" w:rsidP="00D4789C"/>
                    <w:p w:rsidR="006B3BCD" w:rsidRDefault="006B3BCD" w:rsidP="00D4789C"/>
                    <w:p w:rsidR="006B3BCD" w:rsidRDefault="006B3BCD" w:rsidP="00D4789C"/>
                    <w:tbl>
                      <w:tblPr>
                        <w:tblW w:w="9781" w:type="dxa"/>
                        <w:tblBorders>
                          <w:top w:val="single" w:sz="4" w:space="0" w:color="auto"/>
                          <w:bottom w:val="single" w:sz="4" w:space="0" w:color="auto"/>
                          <w:insideH w:val="single" w:sz="4" w:space="0" w:color="auto"/>
                        </w:tblBorders>
                        <w:tblLook w:val="04A0" w:firstRow="1" w:lastRow="0" w:firstColumn="1" w:lastColumn="0" w:noHBand="0" w:noVBand="1"/>
                      </w:tblPr>
                      <w:tblGrid>
                        <w:gridCol w:w="1134"/>
                        <w:gridCol w:w="8647"/>
                      </w:tblGrid>
                      <w:tr w:rsidR="006B3BCD" w:rsidRPr="00B4503F" w:rsidTr="00BA68EE">
                        <w:trPr>
                          <w:trHeight w:val="817"/>
                        </w:trPr>
                        <w:tc>
                          <w:tcPr>
                            <w:tcW w:w="1134" w:type="dxa"/>
                            <w:tcMar>
                              <w:top w:w="28" w:type="dxa"/>
                              <w:left w:w="0" w:type="dxa"/>
                              <w:bottom w:w="28" w:type="dxa"/>
                              <w:right w:w="0" w:type="dxa"/>
                            </w:tcMar>
                            <w:vAlign w:val="center"/>
                          </w:tcPr>
                          <w:p w:rsidR="006B3BCD" w:rsidRPr="00AA4797" w:rsidRDefault="006B3BCD" w:rsidP="00BA68EE">
                            <w:pPr>
                              <w:spacing w:line="300" w:lineRule="exact"/>
                              <w:rPr>
                                <w:rFonts w:cs="Arial"/>
                                <w:sz w:val="20"/>
                              </w:rPr>
                            </w:pPr>
                            <w:r w:rsidRPr="00AA4797">
                              <w:rPr>
                                <w:rFonts w:cs="Arial"/>
                                <w:b/>
                                <w:bCs/>
                                <w:sz w:val="20"/>
                              </w:rPr>
                              <w:t>Miễn trừ:</w:t>
                            </w:r>
                          </w:p>
                        </w:tc>
                        <w:tc>
                          <w:tcPr>
                            <w:tcW w:w="8647" w:type="dxa"/>
                            <w:tcMar>
                              <w:top w:w="0" w:type="dxa"/>
                              <w:left w:w="57" w:type="dxa"/>
                              <w:bottom w:w="0" w:type="dxa"/>
                              <w:right w:w="57" w:type="dxa"/>
                            </w:tcMar>
                            <w:vAlign w:val="center"/>
                          </w:tcPr>
                          <w:p w:rsidR="006B3BCD" w:rsidRPr="00AA4797" w:rsidRDefault="006B3BCD" w:rsidP="00BA68EE">
                            <w:pPr>
                              <w:spacing w:line="200" w:lineRule="exact"/>
                              <w:jc w:val="both"/>
                              <w:rPr>
                                <w:rFonts w:cs="Arial"/>
                                <w:sz w:val="16"/>
                                <w:szCs w:val="16"/>
                              </w:rPr>
                            </w:pPr>
                            <w:r w:rsidRPr="00AA4797">
                              <w:rPr>
                                <w:rFonts w:cs="Arial"/>
                                <w:i/>
                                <w:sz w:val="16"/>
                                <w:szCs w:val="16"/>
                              </w:rPr>
                              <w:t>Các thông tin kỹ thuật và hướng dẫn thi công trong các tài liệu của BESTMIX dựa trên sự hiểu biết và kinh nghiệm thực tế của chúng tôi. Các thông tin ở đây chỉ nêu lên bản chất chung do đó người sử dụng sản phẩm này phải thí nghiệm xem sản phẩm có phù hợp với mục đích thi công của mình không. BESTMIX có quyền thay đổi đặc tính sản phẩm của mình, người sử dụng phải luôn kham khảo tài liệu kỹ thuật mới nhất của sản phẩm</w:t>
                            </w:r>
                          </w:p>
                        </w:tc>
                      </w:tr>
                    </w:tbl>
                    <w:p w:rsidR="006B3BCD" w:rsidRPr="009A3C03" w:rsidRDefault="006B3BCD" w:rsidP="00D4789C"/>
                  </w:txbxContent>
                </v:textbox>
              </v:shape>
            </w:pict>
          </mc:Fallback>
        </mc:AlternateContent>
      </w:r>
      <w:r w:rsidR="00DB6F35">
        <w:rPr>
          <w:noProof/>
        </w:rPr>
        <w:drawing>
          <wp:inline distT="0" distB="0" distL="0" distR="0">
            <wp:extent cx="7562850" cy="10687050"/>
            <wp:effectExtent l="0" t="0" r="0" b="0"/>
            <wp:docPr id="6" name="Picture 6" descr="Bestmix Data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tmix Datashee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a:ln>
                      <a:noFill/>
                    </a:ln>
                  </pic:spPr>
                </pic:pic>
              </a:graphicData>
            </a:graphic>
          </wp:inline>
        </w:drawing>
      </w:r>
    </w:p>
    <w:sectPr w:rsidR="00422291" w:rsidSect="00793280">
      <w:pgSz w:w="11907" w:h="16840" w:code="9"/>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Helv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E35"/>
    <w:multiLevelType w:val="hybridMultilevel"/>
    <w:tmpl w:val="D05628A8"/>
    <w:lvl w:ilvl="0" w:tplc="F33625A8">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924CEC"/>
    <w:multiLevelType w:val="hybridMultilevel"/>
    <w:tmpl w:val="BD841478"/>
    <w:lvl w:ilvl="0" w:tplc="4766A4CC">
      <w:start w:val="1"/>
      <w:numFmt w:val="bullet"/>
      <w:lvlText w:val="-"/>
      <w:lvlJc w:val="left"/>
      <w:pPr>
        <w:tabs>
          <w:tab w:val="num" w:pos="720"/>
        </w:tabs>
        <w:ind w:left="720" w:hanging="360"/>
      </w:pPr>
      <w:rPr>
        <w:rFonts w:ascii="VNI-Helve" w:eastAsia="Times New Roman" w:hAnsi="VNI-Helv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AE2689"/>
    <w:multiLevelType w:val="hybridMultilevel"/>
    <w:tmpl w:val="184C635E"/>
    <w:lvl w:ilvl="0" w:tplc="C9987C8C">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FD4DB1"/>
    <w:multiLevelType w:val="hybridMultilevel"/>
    <w:tmpl w:val="DF54386A"/>
    <w:lvl w:ilvl="0" w:tplc="04090011">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EF30762"/>
    <w:multiLevelType w:val="hybridMultilevel"/>
    <w:tmpl w:val="B5783A3A"/>
    <w:lvl w:ilvl="0" w:tplc="48090001">
      <w:start w:val="1"/>
      <w:numFmt w:val="bullet"/>
      <w:lvlText w:val=""/>
      <w:lvlJc w:val="left"/>
      <w:pPr>
        <w:tabs>
          <w:tab w:val="num" w:pos="720"/>
        </w:tabs>
        <w:ind w:left="720" w:hanging="360"/>
      </w:pPr>
      <w:rPr>
        <w:rFonts w:ascii="Symbol" w:hAnsi="Symbol" w:hint="default"/>
      </w:rPr>
    </w:lvl>
    <w:lvl w:ilvl="1" w:tplc="48090003" w:tentative="1">
      <w:start w:val="1"/>
      <w:numFmt w:val="bullet"/>
      <w:lvlText w:val="o"/>
      <w:lvlJc w:val="left"/>
      <w:pPr>
        <w:tabs>
          <w:tab w:val="num" w:pos="1440"/>
        </w:tabs>
        <w:ind w:left="1440" w:hanging="360"/>
      </w:pPr>
      <w:rPr>
        <w:rFonts w:ascii="Courier New" w:hAnsi="Courier New" w:cs="Courier New" w:hint="default"/>
      </w:rPr>
    </w:lvl>
    <w:lvl w:ilvl="2" w:tplc="48090005" w:tentative="1">
      <w:start w:val="1"/>
      <w:numFmt w:val="bullet"/>
      <w:lvlText w:val=""/>
      <w:lvlJc w:val="left"/>
      <w:pPr>
        <w:tabs>
          <w:tab w:val="num" w:pos="2160"/>
        </w:tabs>
        <w:ind w:left="2160" w:hanging="360"/>
      </w:pPr>
      <w:rPr>
        <w:rFonts w:ascii="Wingdings" w:hAnsi="Wingdings" w:hint="default"/>
      </w:rPr>
    </w:lvl>
    <w:lvl w:ilvl="3" w:tplc="48090001" w:tentative="1">
      <w:start w:val="1"/>
      <w:numFmt w:val="bullet"/>
      <w:lvlText w:val=""/>
      <w:lvlJc w:val="left"/>
      <w:pPr>
        <w:tabs>
          <w:tab w:val="num" w:pos="2880"/>
        </w:tabs>
        <w:ind w:left="2880" w:hanging="360"/>
      </w:pPr>
      <w:rPr>
        <w:rFonts w:ascii="Symbol" w:hAnsi="Symbol" w:hint="default"/>
      </w:rPr>
    </w:lvl>
    <w:lvl w:ilvl="4" w:tplc="48090003" w:tentative="1">
      <w:start w:val="1"/>
      <w:numFmt w:val="bullet"/>
      <w:lvlText w:val="o"/>
      <w:lvlJc w:val="left"/>
      <w:pPr>
        <w:tabs>
          <w:tab w:val="num" w:pos="3600"/>
        </w:tabs>
        <w:ind w:left="3600" w:hanging="360"/>
      </w:pPr>
      <w:rPr>
        <w:rFonts w:ascii="Courier New" w:hAnsi="Courier New" w:cs="Courier New" w:hint="default"/>
      </w:rPr>
    </w:lvl>
    <w:lvl w:ilvl="5" w:tplc="48090005" w:tentative="1">
      <w:start w:val="1"/>
      <w:numFmt w:val="bullet"/>
      <w:lvlText w:val=""/>
      <w:lvlJc w:val="left"/>
      <w:pPr>
        <w:tabs>
          <w:tab w:val="num" w:pos="4320"/>
        </w:tabs>
        <w:ind w:left="4320" w:hanging="360"/>
      </w:pPr>
      <w:rPr>
        <w:rFonts w:ascii="Wingdings" w:hAnsi="Wingdings" w:hint="default"/>
      </w:rPr>
    </w:lvl>
    <w:lvl w:ilvl="6" w:tplc="48090001" w:tentative="1">
      <w:start w:val="1"/>
      <w:numFmt w:val="bullet"/>
      <w:lvlText w:val=""/>
      <w:lvlJc w:val="left"/>
      <w:pPr>
        <w:tabs>
          <w:tab w:val="num" w:pos="5040"/>
        </w:tabs>
        <w:ind w:left="5040" w:hanging="360"/>
      </w:pPr>
      <w:rPr>
        <w:rFonts w:ascii="Symbol" w:hAnsi="Symbol" w:hint="default"/>
      </w:rPr>
    </w:lvl>
    <w:lvl w:ilvl="7" w:tplc="48090003" w:tentative="1">
      <w:start w:val="1"/>
      <w:numFmt w:val="bullet"/>
      <w:lvlText w:val="o"/>
      <w:lvlJc w:val="left"/>
      <w:pPr>
        <w:tabs>
          <w:tab w:val="num" w:pos="5760"/>
        </w:tabs>
        <w:ind w:left="5760" w:hanging="360"/>
      </w:pPr>
      <w:rPr>
        <w:rFonts w:ascii="Courier New" w:hAnsi="Courier New" w:cs="Courier New" w:hint="default"/>
      </w:rPr>
    </w:lvl>
    <w:lvl w:ilvl="8" w:tplc="4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80"/>
    <w:rsid w:val="00050220"/>
    <w:rsid w:val="0014535B"/>
    <w:rsid w:val="001979CF"/>
    <w:rsid w:val="00204524"/>
    <w:rsid w:val="003D099E"/>
    <w:rsid w:val="00422291"/>
    <w:rsid w:val="004404A9"/>
    <w:rsid w:val="00447AF8"/>
    <w:rsid w:val="004D5ECE"/>
    <w:rsid w:val="00513066"/>
    <w:rsid w:val="0059630B"/>
    <w:rsid w:val="00643576"/>
    <w:rsid w:val="006B3BCD"/>
    <w:rsid w:val="006E4E11"/>
    <w:rsid w:val="00710CC9"/>
    <w:rsid w:val="00720B17"/>
    <w:rsid w:val="007611C9"/>
    <w:rsid w:val="007879F5"/>
    <w:rsid w:val="00793280"/>
    <w:rsid w:val="008F4842"/>
    <w:rsid w:val="00901B2F"/>
    <w:rsid w:val="00912326"/>
    <w:rsid w:val="00976A64"/>
    <w:rsid w:val="009A3C03"/>
    <w:rsid w:val="00A91D47"/>
    <w:rsid w:val="00B22D94"/>
    <w:rsid w:val="00B4096E"/>
    <w:rsid w:val="00BC5E78"/>
    <w:rsid w:val="00BD0BD4"/>
    <w:rsid w:val="00D06CD5"/>
    <w:rsid w:val="00D440F1"/>
    <w:rsid w:val="00D45465"/>
    <w:rsid w:val="00D4789C"/>
    <w:rsid w:val="00DB6F35"/>
    <w:rsid w:val="00DE5F69"/>
    <w:rsid w:val="00EB5DB0"/>
    <w:rsid w:val="00FA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280"/>
    <w:rPr>
      <w:rFonts w:ascii="Arial" w:hAnsi="Arial"/>
      <w:sz w:val="22"/>
      <w:szCs w:val="22"/>
    </w:rPr>
  </w:style>
  <w:style w:type="paragraph" w:styleId="Heading1">
    <w:name w:val="heading 1"/>
    <w:basedOn w:val="Normal"/>
    <w:next w:val="Normal"/>
    <w:link w:val="Heading1Char"/>
    <w:qFormat/>
    <w:rsid w:val="00DB6F35"/>
    <w:pPr>
      <w:keepNext/>
      <w:jc w:val="center"/>
      <w:outlineLvl w:val="0"/>
    </w:pPr>
    <w:rPr>
      <w:rFonts w:ascii="VNI-Times" w:hAnsi="VNI-Times"/>
      <w:b/>
      <w:sz w:val="28"/>
      <w:szCs w:val="20"/>
    </w:rPr>
  </w:style>
  <w:style w:type="paragraph" w:styleId="Heading2">
    <w:name w:val="heading 2"/>
    <w:basedOn w:val="Normal"/>
    <w:next w:val="Normal"/>
    <w:link w:val="Heading2Char"/>
    <w:qFormat/>
    <w:rsid w:val="00DB6F35"/>
    <w:pPr>
      <w:keepNext/>
      <w:jc w:val="center"/>
      <w:outlineLvl w:val="1"/>
    </w:pPr>
    <w:rPr>
      <w:rFonts w:ascii="VNI-Times" w:hAnsi="VN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93280"/>
    <w:rPr>
      <w:b/>
      <w:bCs/>
    </w:rPr>
  </w:style>
  <w:style w:type="paragraph" w:customStyle="1" w:styleId="kgstitlet2">
    <w:name w:val="kgs_title_t2"/>
    <w:basedOn w:val="Normal"/>
    <w:rsid w:val="00793280"/>
    <w:pPr>
      <w:spacing w:after="90" w:line="336" w:lineRule="auto"/>
    </w:pPr>
    <w:rPr>
      <w:rFonts w:ascii="Tahoma" w:hAnsi="Tahoma" w:cs="Tahoma"/>
      <w:color w:val="767676"/>
      <w:sz w:val="17"/>
      <w:szCs w:val="17"/>
    </w:rPr>
  </w:style>
  <w:style w:type="paragraph" w:styleId="NormalWeb">
    <w:name w:val="Normal (Web)"/>
    <w:basedOn w:val="Normal"/>
    <w:rsid w:val="00204524"/>
    <w:pPr>
      <w:spacing w:line="240" w:lineRule="atLeast"/>
    </w:pPr>
    <w:rPr>
      <w:rFonts w:ascii="Times New Roman" w:hAnsi="Times New Roman"/>
      <w:sz w:val="24"/>
      <w:szCs w:val="24"/>
    </w:rPr>
  </w:style>
  <w:style w:type="character" w:styleId="FollowedHyperlink">
    <w:name w:val="FollowedHyperlink"/>
    <w:basedOn w:val="DefaultParagraphFont"/>
    <w:rsid w:val="00B22D94"/>
    <w:rPr>
      <w:color w:val="800080"/>
      <w:u w:val="single"/>
    </w:rPr>
  </w:style>
  <w:style w:type="character" w:customStyle="1" w:styleId="Heading1Char">
    <w:name w:val="Heading 1 Char"/>
    <w:basedOn w:val="DefaultParagraphFont"/>
    <w:link w:val="Heading1"/>
    <w:rsid w:val="00DB6F35"/>
    <w:rPr>
      <w:rFonts w:ascii="VNI-Times" w:hAnsi="VNI-Times"/>
      <w:b/>
      <w:sz w:val="28"/>
    </w:rPr>
  </w:style>
  <w:style w:type="character" w:customStyle="1" w:styleId="Heading2Char">
    <w:name w:val="Heading 2 Char"/>
    <w:basedOn w:val="DefaultParagraphFont"/>
    <w:link w:val="Heading2"/>
    <w:rsid w:val="00DB6F35"/>
    <w:rPr>
      <w:rFonts w:ascii="VNI-Times" w:hAnsi="VNI-Times"/>
      <w:b/>
      <w:sz w:val="22"/>
    </w:rPr>
  </w:style>
  <w:style w:type="paragraph" w:styleId="BodyText2">
    <w:name w:val="Body Text 2"/>
    <w:basedOn w:val="Normal"/>
    <w:link w:val="BodyText2Char"/>
    <w:rsid w:val="00DB6F35"/>
    <w:pPr>
      <w:spacing w:after="120" w:line="480" w:lineRule="auto"/>
    </w:pPr>
  </w:style>
  <w:style w:type="character" w:customStyle="1" w:styleId="BodyText2Char">
    <w:name w:val="Body Text 2 Char"/>
    <w:basedOn w:val="DefaultParagraphFont"/>
    <w:link w:val="BodyText2"/>
    <w:rsid w:val="00DB6F35"/>
    <w:rPr>
      <w:rFonts w:ascii="Arial" w:hAnsi="Arial"/>
      <w:sz w:val="22"/>
      <w:szCs w:val="22"/>
    </w:rPr>
  </w:style>
  <w:style w:type="paragraph" w:styleId="Caption">
    <w:name w:val="caption"/>
    <w:basedOn w:val="Normal"/>
    <w:next w:val="Normal"/>
    <w:qFormat/>
    <w:rsid w:val="00DB6F35"/>
    <w:rPr>
      <w:rFonts w:ascii="VNI-Helve" w:hAnsi="VNI-Helve"/>
      <w:b/>
      <w:sz w:val="24"/>
      <w:szCs w:val="20"/>
    </w:rPr>
  </w:style>
  <w:style w:type="paragraph" w:styleId="BodyText3">
    <w:name w:val="Body Text 3"/>
    <w:basedOn w:val="Normal"/>
    <w:link w:val="BodyText3Char"/>
    <w:rsid w:val="00DB6F35"/>
    <w:pPr>
      <w:spacing w:after="120"/>
    </w:pPr>
    <w:rPr>
      <w:sz w:val="16"/>
      <w:szCs w:val="16"/>
    </w:rPr>
  </w:style>
  <w:style w:type="character" w:customStyle="1" w:styleId="BodyText3Char">
    <w:name w:val="Body Text 3 Char"/>
    <w:basedOn w:val="DefaultParagraphFont"/>
    <w:link w:val="BodyText3"/>
    <w:rsid w:val="00DB6F35"/>
    <w:rPr>
      <w:rFonts w:ascii="Arial" w:hAnsi="Arial"/>
      <w:sz w:val="16"/>
      <w:szCs w:val="16"/>
    </w:rPr>
  </w:style>
  <w:style w:type="paragraph" w:styleId="BalloonText">
    <w:name w:val="Balloon Text"/>
    <w:basedOn w:val="Normal"/>
    <w:link w:val="BalloonTextChar"/>
    <w:rsid w:val="00901B2F"/>
    <w:rPr>
      <w:rFonts w:ascii="Tahoma" w:hAnsi="Tahoma" w:cs="Tahoma"/>
      <w:sz w:val="16"/>
      <w:szCs w:val="16"/>
    </w:rPr>
  </w:style>
  <w:style w:type="character" w:customStyle="1" w:styleId="BalloonTextChar">
    <w:name w:val="Balloon Text Char"/>
    <w:basedOn w:val="DefaultParagraphFont"/>
    <w:link w:val="BalloonText"/>
    <w:rsid w:val="00901B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280"/>
    <w:rPr>
      <w:rFonts w:ascii="Arial" w:hAnsi="Arial"/>
      <w:sz w:val="22"/>
      <w:szCs w:val="22"/>
    </w:rPr>
  </w:style>
  <w:style w:type="paragraph" w:styleId="Heading1">
    <w:name w:val="heading 1"/>
    <w:basedOn w:val="Normal"/>
    <w:next w:val="Normal"/>
    <w:link w:val="Heading1Char"/>
    <w:qFormat/>
    <w:rsid w:val="00DB6F35"/>
    <w:pPr>
      <w:keepNext/>
      <w:jc w:val="center"/>
      <w:outlineLvl w:val="0"/>
    </w:pPr>
    <w:rPr>
      <w:rFonts w:ascii="VNI-Times" w:hAnsi="VNI-Times"/>
      <w:b/>
      <w:sz w:val="28"/>
      <w:szCs w:val="20"/>
    </w:rPr>
  </w:style>
  <w:style w:type="paragraph" w:styleId="Heading2">
    <w:name w:val="heading 2"/>
    <w:basedOn w:val="Normal"/>
    <w:next w:val="Normal"/>
    <w:link w:val="Heading2Char"/>
    <w:qFormat/>
    <w:rsid w:val="00DB6F35"/>
    <w:pPr>
      <w:keepNext/>
      <w:jc w:val="center"/>
      <w:outlineLvl w:val="1"/>
    </w:pPr>
    <w:rPr>
      <w:rFonts w:ascii="VNI-Times" w:hAnsi="VN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93280"/>
    <w:rPr>
      <w:b/>
      <w:bCs/>
    </w:rPr>
  </w:style>
  <w:style w:type="paragraph" w:customStyle="1" w:styleId="kgstitlet2">
    <w:name w:val="kgs_title_t2"/>
    <w:basedOn w:val="Normal"/>
    <w:rsid w:val="00793280"/>
    <w:pPr>
      <w:spacing w:after="90" w:line="336" w:lineRule="auto"/>
    </w:pPr>
    <w:rPr>
      <w:rFonts w:ascii="Tahoma" w:hAnsi="Tahoma" w:cs="Tahoma"/>
      <w:color w:val="767676"/>
      <w:sz w:val="17"/>
      <w:szCs w:val="17"/>
    </w:rPr>
  </w:style>
  <w:style w:type="paragraph" w:styleId="NormalWeb">
    <w:name w:val="Normal (Web)"/>
    <w:basedOn w:val="Normal"/>
    <w:rsid w:val="00204524"/>
    <w:pPr>
      <w:spacing w:line="240" w:lineRule="atLeast"/>
    </w:pPr>
    <w:rPr>
      <w:rFonts w:ascii="Times New Roman" w:hAnsi="Times New Roman"/>
      <w:sz w:val="24"/>
      <w:szCs w:val="24"/>
    </w:rPr>
  </w:style>
  <w:style w:type="character" w:styleId="FollowedHyperlink">
    <w:name w:val="FollowedHyperlink"/>
    <w:basedOn w:val="DefaultParagraphFont"/>
    <w:rsid w:val="00B22D94"/>
    <w:rPr>
      <w:color w:val="800080"/>
      <w:u w:val="single"/>
    </w:rPr>
  </w:style>
  <w:style w:type="character" w:customStyle="1" w:styleId="Heading1Char">
    <w:name w:val="Heading 1 Char"/>
    <w:basedOn w:val="DefaultParagraphFont"/>
    <w:link w:val="Heading1"/>
    <w:rsid w:val="00DB6F35"/>
    <w:rPr>
      <w:rFonts w:ascii="VNI-Times" w:hAnsi="VNI-Times"/>
      <w:b/>
      <w:sz w:val="28"/>
    </w:rPr>
  </w:style>
  <w:style w:type="character" w:customStyle="1" w:styleId="Heading2Char">
    <w:name w:val="Heading 2 Char"/>
    <w:basedOn w:val="DefaultParagraphFont"/>
    <w:link w:val="Heading2"/>
    <w:rsid w:val="00DB6F35"/>
    <w:rPr>
      <w:rFonts w:ascii="VNI-Times" w:hAnsi="VNI-Times"/>
      <w:b/>
      <w:sz w:val="22"/>
    </w:rPr>
  </w:style>
  <w:style w:type="paragraph" w:styleId="BodyText2">
    <w:name w:val="Body Text 2"/>
    <w:basedOn w:val="Normal"/>
    <w:link w:val="BodyText2Char"/>
    <w:rsid w:val="00DB6F35"/>
    <w:pPr>
      <w:spacing w:after="120" w:line="480" w:lineRule="auto"/>
    </w:pPr>
  </w:style>
  <w:style w:type="character" w:customStyle="1" w:styleId="BodyText2Char">
    <w:name w:val="Body Text 2 Char"/>
    <w:basedOn w:val="DefaultParagraphFont"/>
    <w:link w:val="BodyText2"/>
    <w:rsid w:val="00DB6F35"/>
    <w:rPr>
      <w:rFonts w:ascii="Arial" w:hAnsi="Arial"/>
      <w:sz w:val="22"/>
      <w:szCs w:val="22"/>
    </w:rPr>
  </w:style>
  <w:style w:type="paragraph" w:styleId="Caption">
    <w:name w:val="caption"/>
    <w:basedOn w:val="Normal"/>
    <w:next w:val="Normal"/>
    <w:qFormat/>
    <w:rsid w:val="00DB6F35"/>
    <w:rPr>
      <w:rFonts w:ascii="VNI-Helve" w:hAnsi="VNI-Helve"/>
      <w:b/>
      <w:sz w:val="24"/>
      <w:szCs w:val="20"/>
    </w:rPr>
  </w:style>
  <w:style w:type="paragraph" w:styleId="BodyText3">
    <w:name w:val="Body Text 3"/>
    <w:basedOn w:val="Normal"/>
    <w:link w:val="BodyText3Char"/>
    <w:rsid w:val="00DB6F35"/>
    <w:pPr>
      <w:spacing w:after="120"/>
    </w:pPr>
    <w:rPr>
      <w:sz w:val="16"/>
      <w:szCs w:val="16"/>
    </w:rPr>
  </w:style>
  <w:style w:type="character" w:customStyle="1" w:styleId="BodyText3Char">
    <w:name w:val="Body Text 3 Char"/>
    <w:basedOn w:val="DefaultParagraphFont"/>
    <w:link w:val="BodyText3"/>
    <w:rsid w:val="00DB6F35"/>
    <w:rPr>
      <w:rFonts w:ascii="Arial" w:hAnsi="Arial"/>
      <w:sz w:val="16"/>
      <w:szCs w:val="16"/>
    </w:rPr>
  </w:style>
  <w:style w:type="paragraph" w:styleId="BalloonText">
    <w:name w:val="Balloon Text"/>
    <w:basedOn w:val="Normal"/>
    <w:link w:val="BalloonTextChar"/>
    <w:rsid w:val="00901B2F"/>
    <w:rPr>
      <w:rFonts w:ascii="Tahoma" w:hAnsi="Tahoma" w:cs="Tahoma"/>
      <w:sz w:val="16"/>
      <w:szCs w:val="16"/>
    </w:rPr>
  </w:style>
  <w:style w:type="character" w:customStyle="1" w:styleId="BalloonTextChar">
    <w:name w:val="Balloon Text Char"/>
    <w:basedOn w:val="DefaultParagraphFont"/>
    <w:link w:val="BalloonText"/>
    <w:rsid w:val="00901B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nga.usa</dc:creator>
  <cp:lastModifiedBy>AnPhuoc</cp:lastModifiedBy>
  <cp:revision>2</cp:revision>
  <dcterms:created xsi:type="dcterms:W3CDTF">2018-09-07T09:22:00Z</dcterms:created>
  <dcterms:modified xsi:type="dcterms:W3CDTF">2018-09-07T09:22:00Z</dcterms:modified>
</cp:coreProperties>
</file>